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33993" w14:textId="77777777" w:rsidR="00D91742" w:rsidRPr="007042BB" w:rsidRDefault="00261F96" w:rsidP="00261F96">
      <w:pPr>
        <w:jc w:val="center"/>
        <w:rPr>
          <w:rFonts w:ascii="Times New Roman" w:hAnsi="Times New Roman" w:cs="Times New Roman"/>
        </w:rPr>
      </w:pPr>
      <w:r w:rsidRPr="007042BB">
        <w:rPr>
          <w:rFonts w:ascii="Times New Roman" w:hAnsi="Times New Roman" w:cs="Times New Roman"/>
        </w:rPr>
        <w:t>Issue 5 Proposal</w:t>
      </w:r>
    </w:p>
    <w:p w14:paraId="73D4969D" w14:textId="77777777" w:rsidR="00261F96" w:rsidRPr="007042BB" w:rsidRDefault="00261F96" w:rsidP="00261F96">
      <w:pPr>
        <w:jc w:val="center"/>
        <w:rPr>
          <w:rFonts w:ascii="Times New Roman" w:hAnsi="Times New Roman" w:cs="Times New Roman"/>
        </w:rPr>
      </w:pPr>
      <w:r w:rsidRPr="007042BB">
        <w:rPr>
          <w:rFonts w:ascii="Times New Roman" w:hAnsi="Times New Roman" w:cs="Times New Roman"/>
        </w:rPr>
        <w:t>Smart Inverter Working Group</w:t>
      </w:r>
    </w:p>
    <w:p w14:paraId="3DA2F98D" w14:textId="77777777" w:rsidR="00261F96" w:rsidRPr="007042BB" w:rsidRDefault="00261F96" w:rsidP="00261F96">
      <w:pPr>
        <w:jc w:val="center"/>
        <w:rPr>
          <w:rFonts w:ascii="Times New Roman" w:hAnsi="Times New Roman" w:cs="Times New Roman"/>
        </w:rPr>
      </w:pPr>
      <w:r w:rsidRPr="007042BB">
        <w:rPr>
          <w:rFonts w:ascii="Times New Roman" w:hAnsi="Times New Roman" w:cs="Times New Roman"/>
        </w:rPr>
        <w:t>R.17-07-007</w:t>
      </w:r>
    </w:p>
    <w:p w14:paraId="304C5B15" w14:textId="77777777" w:rsidR="00261F96" w:rsidRPr="007042BB" w:rsidRDefault="00261F96" w:rsidP="00261F96">
      <w:pPr>
        <w:jc w:val="center"/>
        <w:rPr>
          <w:rFonts w:ascii="Times New Roman" w:hAnsi="Times New Roman" w:cs="Times New Roman"/>
          <w:color w:val="FF0000"/>
        </w:rPr>
      </w:pPr>
      <w:bookmarkStart w:id="0" w:name="_GoBack"/>
      <w:bookmarkEnd w:id="0"/>
      <w:r w:rsidRPr="007042BB">
        <w:rPr>
          <w:rFonts w:ascii="Times New Roman" w:hAnsi="Times New Roman" w:cs="Times New Roman"/>
          <w:color w:val="FF0000"/>
        </w:rPr>
        <w:t>DRAFT</w:t>
      </w:r>
    </w:p>
    <w:p w14:paraId="7C4F0BB1" w14:textId="77777777" w:rsidR="00261F96" w:rsidRPr="007042BB" w:rsidRDefault="00261F96">
      <w:pPr>
        <w:rPr>
          <w:rFonts w:ascii="Times New Roman" w:hAnsi="Times New Roman" w:cs="Times New Roman"/>
        </w:rPr>
      </w:pPr>
    </w:p>
    <w:p w14:paraId="7F80880C" w14:textId="77777777" w:rsidR="00F36A28" w:rsidRPr="007042BB" w:rsidRDefault="00F36A28" w:rsidP="00F36A28">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7042BB">
        <w:rPr>
          <w:rFonts w:ascii="Times New Roman" w:hAnsi="Times New Roman" w:cs="Times New Roman"/>
          <w:i/>
        </w:rPr>
        <w:t>Issue 5: Should the Commission require activation of advanced functionality in Phase 1-compliant inverters installed before September 9, 2017 and, if so, how?</w:t>
      </w:r>
    </w:p>
    <w:p w14:paraId="00F03338" w14:textId="77777777" w:rsidR="00261F96" w:rsidRPr="007042BB" w:rsidRDefault="00261F96">
      <w:pPr>
        <w:rPr>
          <w:rFonts w:ascii="Times New Roman" w:hAnsi="Times New Roman" w:cs="Times New Roman"/>
        </w:rPr>
      </w:pPr>
    </w:p>
    <w:p w14:paraId="19E98C64" w14:textId="1E2ADFAE" w:rsidR="00261F96" w:rsidRPr="008768D7" w:rsidRDefault="00A6201C" w:rsidP="00A6201C">
      <w:pPr>
        <w:pStyle w:val="ListParagraph"/>
        <w:numPr>
          <w:ilvl w:val="0"/>
          <w:numId w:val="1"/>
        </w:numPr>
        <w:rPr>
          <w:rFonts w:ascii="Times New Roman" w:hAnsi="Times New Roman" w:cs="Times New Roman"/>
          <w:b/>
        </w:rPr>
      </w:pPr>
      <w:r w:rsidRPr="008768D7">
        <w:rPr>
          <w:rFonts w:ascii="Times New Roman" w:hAnsi="Times New Roman" w:cs="Times New Roman"/>
          <w:b/>
        </w:rPr>
        <w:t>Proposal Summary</w:t>
      </w:r>
    </w:p>
    <w:p w14:paraId="5E925FA3" w14:textId="77777777" w:rsidR="00A6201C" w:rsidRPr="007042BB" w:rsidRDefault="00A6201C" w:rsidP="00A6201C">
      <w:pPr>
        <w:rPr>
          <w:rFonts w:ascii="Times New Roman" w:hAnsi="Times New Roman" w:cs="Times New Roman"/>
        </w:rPr>
      </w:pPr>
    </w:p>
    <w:p w14:paraId="123AEBE2" w14:textId="77777777" w:rsidR="00A6201C" w:rsidRPr="007042BB" w:rsidRDefault="00A6201C" w:rsidP="00A6201C">
      <w:pPr>
        <w:rPr>
          <w:rFonts w:ascii="Times New Roman" w:hAnsi="Times New Roman" w:cs="Times New Roman"/>
        </w:rPr>
      </w:pPr>
    </w:p>
    <w:p w14:paraId="551FA20A" w14:textId="77777777" w:rsidR="00B31EED" w:rsidRPr="007042BB" w:rsidRDefault="00B31EED" w:rsidP="00A6201C">
      <w:pPr>
        <w:rPr>
          <w:rFonts w:ascii="Times New Roman" w:hAnsi="Times New Roman" w:cs="Times New Roman"/>
        </w:rPr>
      </w:pPr>
    </w:p>
    <w:p w14:paraId="399843BB" w14:textId="77777777" w:rsidR="00B31EED" w:rsidRPr="007042BB" w:rsidRDefault="00B31EED" w:rsidP="00A6201C">
      <w:pPr>
        <w:rPr>
          <w:rFonts w:ascii="Times New Roman" w:hAnsi="Times New Roman" w:cs="Times New Roman"/>
        </w:rPr>
      </w:pPr>
    </w:p>
    <w:p w14:paraId="7977E8C8" w14:textId="77777777" w:rsidR="00A6201C" w:rsidRPr="007042BB" w:rsidRDefault="00A6201C" w:rsidP="00A6201C">
      <w:pPr>
        <w:rPr>
          <w:rFonts w:ascii="Times New Roman" w:hAnsi="Times New Roman" w:cs="Times New Roman"/>
        </w:rPr>
      </w:pPr>
    </w:p>
    <w:p w14:paraId="6B079D4F" w14:textId="7251A692" w:rsidR="00A6201C" w:rsidRPr="008768D7" w:rsidRDefault="00A6201C" w:rsidP="00A6201C">
      <w:pPr>
        <w:pStyle w:val="ListParagraph"/>
        <w:numPr>
          <w:ilvl w:val="0"/>
          <w:numId w:val="1"/>
        </w:numPr>
        <w:rPr>
          <w:rFonts w:ascii="Times New Roman" w:hAnsi="Times New Roman" w:cs="Times New Roman"/>
          <w:b/>
        </w:rPr>
      </w:pPr>
      <w:r w:rsidRPr="008768D7">
        <w:rPr>
          <w:rFonts w:ascii="Times New Roman" w:hAnsi="Times New Roman" w:cs="Times New Roman"/>
          <w:b/>
        </w:rPr>
        <w:t>Background</w:t>
      </w:r>
    </w:p>
    <w:p w14:paraId="082A3CE4" w14:textId="77777777" w:rsidR="00A6201C" w:rsidRPr="007042BB" w:rsidRDefault="00A6201C" w:rsidP="00A6201C">
      <w:pPr>
        <w:rPr>
          <w:rFonts w:ascii="Times New Roman" w:hAnsi="Times New Roman" w:cs="Times New Roman"/>
        </w:rPr>
      </w:pPr>
    </w:p>
    <w:p w14:paraId="73F64094" w14:textId="77777777" w:rsidR="00B31EED" w:rsidRPr="007042BB" w:rsidRDefault="00B31EED" w:rsidP="00B31EED">
      <w:pPr>
        <w:rPr>
          <w:rFonts w:ascii="Times New Roman" w:hAnsi="Times New Roman" w:cs="Times New Roman"/>
        </w:rPr>
      </w:pPr>
      <w:r w:rsidRPr="007042BB">
        <w:rPr>
          <w:rFonts w:ascii="Times New Roman" w:hAnsi="Times New Roman" w:cs="Times New Roman"/>
        </w:rPr>
        <w:t>The Commission initiated Rulemaking (R.) 11-09-011 on September 22, 2011 to review and, if necessary, revise the rules and regulations governing the interconnection of generation and storage facilities to the electric distribution systems of the investor-owned utilities (IOUs). The IOUs’ rules and regulations pertaining to the interconnection of generating facilities are set forth in Electric Tariff Rule 21 (Rule 21). Generating resources interconnecting to the utility grid via Rule 21 which produce direct current (DC) power require an inverter to convert the DC from the generating resource to the voltage and frequency of the alternating current (AC) distribution system. In early 2013, the Smart Inverter Working Group (SIWG) was formed by parties of R.11-09-011 to develop proposals to take advantage of the new, rapidly advancing technical capabilities of inverters. In January 2014, the SIWG issued its “Recommendations for Updating the Technical Requirements for Inverters in Distributed Energy Resources,” which came to be known as Phase 1 functions.</w:t>
      </w:r>
    </w:p>
    <w:p w14:paraId="491851A5" w14:textId="77777777" w:rsidR="00B31EED" w:rsidRPr="007042BB" w:rsidRDefault="00B31EED" w:rsidP="00B31EED">
      <w:pPr>
        <w:rPr>
          <w:rFonts w:ascii="Times New Roman" w:hAnsi="Times New Roman" w:cs="Times New Roman"/>
        </w:rPr>
      </w:pPr>
    </w:p>
    <w:p w14:paraId="450105BA" w14:textId="77777777" w:rsidR="00B31EED" w:rsidRPr="007042BB" w:rsidRDefault="00B31EED" w:rsidP="00B31EED">
      <w:pPr>
        <w:rPr>
          <w:rFonts w:ascii="Times New Roman" w:hAnsi="Times New Roman" w:cs="Times New Roman"/>
        </w:rPr>
      </w:pPr>
      <w:r w:rsidRPr="007042BB">
        <w:rPr>
          <w:rFonts w:ascii="Times New Roman" w:hAnsi="Times New Roman" w:cs="Times New Roman"/>
        </w:rPr>
        <w:t>On December 22, 2014, the Commission issued Decision (D.) 14-12-035, which adopted the IOUs’ revisions to Rule 21 with modifications incorporating the Phase 1 functions. On September 9, 2017, the Phase 1 functions become mandatory for all new Rule 21 inverter-based interconnections.</w:t>
      </w:r>
    </w:p>
    <w:p w14:paraId="534581CB" w14:textId="77777777" w:rsidR="00B31EED" w:rsidRPr="007042BB" w:rsidRDefault="00B31EED" w:rsidP="00B31EED">
      <w:pPr>
        <w:rPr>
          <w:rFonts w:ascii="Times New Roman" w:hAnsi="Times New Roman" w:cs="Times New Roman"/>
        </w:rPr>
      </w:pPr>
    </w:p>
    <w:p w14:paraId="2C911EB1" w14:textId="3CD025F9" w:rsidR="00B31EED" w:rsidRPr="007042BB" w:rsidRDefault="00B31EED" w:rsidP="00B31EED">
      <w:pPr>
        <w:rPr>
          <w:rFonts w:ascii="Times New Roman" w:hAnsi="Times New Roman" w:cs="Times New Roman"/>
        </w:rPr>
      </w:pPr>
      <w:r w:rsidRPr="007042BB">
        <w:rPr>
          <w:rFonts w:ascii="Times New Roman" w:hAnsi="Times New Roman" w:cs="Times New Roman"/>
        </w:rPr>
        <w:t xml:space="preserve">On July 13, 2017, the Commission initiated R.17-07-007 in order to consider refinements to the interconnection of distributed energy resources (DERs) under Rule 21, a successor proceeding to R.11-09-011. On October 2, 2017, the Commission circulated the Scoping Memo for the proceeding which established the issues including Issue 5. The </w:t>
      </w:r>
      <w:hyperlink r:id="rId9" w:history="1">
        <w:r w:rsidRPr="007042BB">
          <w:rPr>
            <w:rStyle w:val="Hyperlink"/>
            <w:rFonts w:ascii="Times New Roman" w:hAnsi="Times New Roman" w:cs="Times New Roman"/>
          </w:rPr>
          <w:t>Scoping Memo</w:t>
        </w:r>
      </w:hyperlink>
      <w:r w:rsidRPr="007042BB">
        <w:rPr>
          <w:rFonts w:ascii="Times New Roman" w:hAnsi="Times New Roman" w:cs="Times New Roman"/>
        </w:rPr>
        <w:t xml:space="preserve"> assigned the Smart Inverter Working Group to develop a final report for recommending proposals to address Issue 5. </w:t>
      </w:r>
    </w:p>
    <w:p w14:paraId="10097023" w14:textId="77777777" w:rsidR="00B31EED" w:rsidRPr="007042BB" w:rsidRDefault="00B31EED" w:rsidP="00A6201C">
      <w:pPr>
        <w:rPr>
          <w:rFonts w:ascii="Times New Roman" w:hAnsi="Times New Roman" w:cs="Times New Roman"/>
        </w:rPr>
      </w:pPr>
    </w:p>
    <w:p w14:paraId="72BCB515" w14:textId="77777777" w:rsidR="00A6201C" w:rsidRPr="007042BB" w:rsidRDefault="00A6201C" w:rsidP="00A6201C">
      <w:pPr>
        <w:rPr>
          <w:rFonts w:ascii="Times New Roman" w:hAnsi="Times New Roman" w:cs="Times New Roman"/>
        </w:rPr>
      </w:pPr>
    </w:p>
    <w:p w14:paraId="6DD3D2FA" w14:textId="05EE4500" w:rsidR="00A6201C" w:rsidRPr="008768D7" w:rsidRDefault="00A6201C" w:rsidP="00A6201C">
      <w:pPr>
        <w:pStyle w:val="ListParagraph"/>
        <w:numPr>
          <w:ilvl w:val="0"/>
          <w:numId w:val="1"/>
        </w:numPr>
        <w:rPr>
          <w:rFonts w:ascii="Times New Roman" w:hAnsi="Times New Roman" w:cs="Times New Roman"/>
          <w:b/>
        </w:rPr>
      </w:pPr>
      <w:r w:rsidRPr="008768D7">
        <w:rPr>
          <w:rFonts w:ascii="Times New Roman" w:hAnsi="Times New Roman" w:cs="Times New Roman"/>
          <w:b/>
        </w:rPr>
        <w:t>Working Group Findings</w:t>
      </w:r>
    </w:p>
    <w:p w14:paraId="4C7BEA47" w14:textId="77777777" w:rsidR="00A6201C" w:rsidRPr="007042BB" w:rsidRDefault="00A6201C" w:rsidP="00A6201C">
      <w:pPr>
        <w:rPr>
          <w:rFonts w:ascii="Times New Roman" w:hAnsi="Times New Roman" w:cs="Times New Roman"/>
        </w:rPr>
      </w:pPr>
    </w:p>
    <w:p w14:paraId="5E436D0E" w14:textId="71D320BB" w:rsidR="00A6201C" w:rsidRPr="00D66126" w:rsidRDefault="00B31EED" w:rsidP="00A6201C">
      <w:pPr>
        <w:rPr>
          <w:rFonts w:ascii="Times New Roman" w:hAnsi="Times New Roman" w:cs="Times New Roman"/>
          <w:b/>
        </w:rPr>
      </w:pPr>
      <w:r w:rsidRPr="00D66126">
        <w:rPr>
          <w:rFonts w:ascii="Times New Roman" w:hAnsi="Times New Roman" w:cs="Times New Roman"/>
          <w:b/>
        </w:rPr>
        <w:t>Inventory of Inverters</w:t>
      </w:r>
    </w:p>
    <w:p w14:paraId="184D8AD1" w14:textId="77777777" w:rsidR="00B31EED" w:rsidRPr="007042BB" w:rsidRDefault="00B31EED" w:rsidP="00A6201C">
      <w:pPr>
        <w:rPr>
          <w:rFonts w:ascii="Times New Roman" w:hAnsi="Times New Roman" w:cs="Times New Roman"/>
        </w:rPr>
      </w:pPr>
    </w:p>
    <w:p w14:paraId="17F6A873" w14:textId="3E87332A" w:rsidR="0019790B" w:rsidRDefault="0019790B" w:rsidP="00A6201C">
      <w:pPr>
        <w:rPr>
          <w:rFonts w:ascii="Times New Roman" w:hAnsi="Times New Roman" w:cs="Times New Roman"/>
        </w:rPr>
      </w:pPr>
      <w:r w:rsidRPr="007042BB">
        <w:rPr>
          <w:rFonts w:ascii="Times New Roman" w:hAnsi="Times New Roman" w:cs="Times New Roman"/>
        </w:rPr>
        <w:lastRenderedPageBreak/>
        <w:t xml:space="preserve">The </w:t>
      </w:r>
      <w:r w:rsidR="007042BB">
        <w:rPr>
          <w:rFonts w:ascii="Times New Roman" w:hAnsi="Times New Roman" w:cs="Times New Roman"/>
        </w:rPr>
        <w:t>Working Group spent considerable effort to determine what portion of existing inverters could be upgraded with advanced inverter functionality. Three scenarios were considered:</w:t>
      </w:r>
    </w:p>
    <w:p w14:paraId="012333CF" w14:textId="34A88934" w:rsidR="007042BB" w:rsidRDefault="007042BB" w:rsidP="007042BB">
      <w:pPr>
        <w:pStyle w:val="ListParagraph"/>
        <w:numPr>
          <w:ilvl w:val="0"/>
          <w:numId w:val="2"/>
        </w:numPr>
        <w:rPr>
          <w:rFonts w:ascii="Times New Roman" w:hAnsi="Times New Roman" w:cs="Times New Roman"/>
        </w:rPr>
      </w:pPr>
      <w:r w:rsidRPr="007042BB">
        <w:rPr>
          <w:rFonts w:ascii="Times New Roman" w:hAnsi="Times New Roman" w:cs="Times New Roman"/>
        </w:rPr>
        <w:t xml:space="preserve">Scenario 1: </w:t>
      </w:r>
      <w:r w:rsidR="006C4AA6">
        <w:rPr>
          <w:rFonts w:ascii="Times New Roman" w:hAnsi="Times New Roman" w:cs="Times New Roman"/>
        </w:rPr>
        <w:t>A</w:t>
      </w:r>
      <w:r w:rsidR="006C4AA6" w:rsidRPr="007042BB">
        <w:rPr>
          <w:rFonts w:ascii="Times New Roman" w:hAnsi="Times New Roman" w:cs="Times New Roman"/>
        </w:rPr>
        <w:t>ll seven Phase 1 functions</w:t>
      </w:r>
      <w:r w:rsidR="006C4AA6">
        <w:rPr>
          <w:rFonts w:ascii="Times New Roman" w:hAnsi="Times New Roman" w:cs="Times New Roman"/>
        </w:rPr>
        <w:t xml:space="preserve"> can be updated</w:t>
      </w:r>
      <w:r w:rsidRPr="007042BB">
        <w:rPr>
          <w:rFonts w:ascii="Times New Roman" w:hAnsi="Times New Roman" w:cs="Times New Roman"/>
        </w:rPr>
        <w:t xml:space="preserve"> remotely</w:t>
      </w:r>
      <w:r>
        <w:rPr>
          <w:rFonts w:ascii="Times New Roman" w:hAnsi="Times New Roman" w:cs="Times New Roman"/>
        </w:rPr>
        <w:t xml:space="preserve"> via software update</w:t>
      </w:r>
      <w:r w:rsidR="00BA1DF3">
        <w:rPr>
          <w:rFonts w:ascii="Times New Roman" w:hAnsi="Times New Roman" w:cs="Times New Roman"/>
        </w:rPr>
        <w:t xml:space="preserve"> to inverters that already have firmware that is certified in compliance with UL 1741 SA</w:t>
      </w:r>
    </w:p>
    <w:p w14:paraId="64A3F300" w14:textId="40A458CC" w:rsidR="007042BB" w:rsidRDefault="007042BB" w:rsidP="007042BB">
      <w:pPr>
        <w:pStyle w:val="ListParagraph"/>
        <w:numPr>
          <w:ilvl w:val="0"/>
          <w:numId w:val="2"/>
        </w:numPr>
        <w:rPr>
          <w:rFonts w:ascii="Times New Roman" w:hAnsi="Times New Roman" w:cs="Times New Roman"/>
        </w:rPr>
      </w:pPr>
      <w:r>
        <w:rPr>
          <w:rFonts w:ascii="Times New Roman" w:hAnsi="Times New Roman" w:cs="Times New Roman"/>
        </w:rPr>
        <w:t xml:space="preserve">Scenario 2: </w:t>
      </w:r>
      <w:r w:rsidR="006C4AA6">
        <w:rPr>
          <w:rFonts w:ascii="Times New Roman" w:hAnsi="Times New Roman" w:cs="Times New Roman"/>
        </w:rPr>
        <w:t>A</w:t>
      </w:r>
      <w:r w:rsidR="006C4AA6" w:rsidRPr="007042BB">
        <w:rPr>
          <w:rFonts w:ascii="Times New Roman" w:hAnsi="Times New Roman" w:cs="Times New Roman"/>
        </w:rPr>
        <w:t>ll seven Phase 1 functions</w:t>
      </w:r>
      <w:r w:rsidR="006C4AA6">
        <w:rPr>
          <w:rFonts w:ascii="Times New Roman" w:hAnsi="Times New Roman" w:cs="Times New Roman"/>
        </w:rPr>
        <w:t xml:space="preserve"> can be updated</w:t>
      </w:r>
      <w:r w:rsidR="006C4AA6" w:rsidRPr="007042BB">
        <w:rPr>
          <w:rFonts w:ascii="Times New Roman" w:hAnsi="Times New Roman" w:cs="Times New Roman"/>
        </w:rPr>
        <w:t xml:space="preserve"> remotely</w:t>
      </w:r>
      <w:r w:rsidR="006C4AA6">
        <w:rPr>
          <w:rFonts w:ascii="Times New Roman" w:hAnsi="Times New Roman" w:cs="Times New Roman"/>
        </w:rPr>
        <w:t xml:space="preserve"> </w:t>
      </w:r>
      <w:r>
        <w:rPr>
          <w:rFonts w:ascii="Times New Roman" w:hAnsi="Times New Roman" w:cs="Times New Roman"/>
        </w:rPr>
        <w:t>but require a firmware update</w:t>
      </w:r>
      <w:r w:rsidR="00BA1DF3">
        <w:rPr>
          <w:rFonts w:ascii="Times New Roman" w:hAnsi="Times New Roman" w:cs="Times New Roman"/>
        </w:rPr>
        <w:t xml:space="preserve"> that would not be certified</w:t>
      </w:r>
    </w:p>
    <w:p w14:paraId="1B4AB2CF" w14:textId="732AF9C7" w:rsidR="006C4AA6" w:rsidRPr="007042BB" w:rsidRDefault="006C4AA6" w:rsidP="007042BB">
      <w:pPr>
        <w:pStyle w:val="ListParagraph"/>
        <w:numPr>
          <w:ilvl w:val="0"/>
          <w:numId w:val="2"/>
        </w:numPr>
        <w:rPr>
          <w:rFonts w:ascii="Times New Roman" w:hAnsi="Times New Roman" w:cs="Times New Roman"/>
        </w:rPr>
      </w:pPr>
      <w:r>
        <w:rPr>
          <w:rFonts w:ascii="Times New Roman" w:hAnsi="Times New Roman" w:cs="Times New Roman"/>
        </w:rPr>
        <w:t xml:space="preserve">Scenario 3: </w:t>
      </w:r>
      <w:r w:rsidR="00BA1DF3">
        <w:rPr>
          <w:rFonts w:ascii="Times New Roman" w:hAnsi="Times New Roman" w:cs="Times New Roman"/>
        </w:rPr>
        <w:t>Systems larger than 500 kW for which a</w:t>
      </w:r>
      <w:r>
        <w:rPr>
          <w:rFonts w:ascii="Times New Roman" w:hAnsi="Times New Roman" w:cs="Times New Roman"/>
        </w:rPr>
        <w:t>ll seven P</w:t>
      </w:r>
      <w:r w:rsidR="00BA1DF3">
        <w:rPr>
          <w:rFonts w:ascii="Times New Roman" w:hAnsi="Times New Roman" w:cs="Times New Roman"/>
        </w:rPr>
        <w:t>hase 1 functions can be updated with</w:t>
      </w:r>
      <w:r>
        <w:rPr>
          <w:rFonts w:ascii="Times New Roman" w:hAnsi="Times New Roman" w:cs="Times New Roman"/>
        </w:rPr>
        <w:t xml:space="preserve"> a site visit</w:t>
      </w:r>
      <w:r w:rsidR="00BA1DF3">
        <w:rPr>
          <w:rFonts w:ascii="Times New Roman" w:hAnsi="Times New Roman" w:cs="Times New Roman"/>
        </w:rPr>
        <w:t xml:space="preserve"> and the firmware update would be certified</w:t>
      </w:r>
    </w:p>
    <w:p w14:paraId="30A6B096" w14:textId="77777777" w:rsidR="007042BB" w:rsidRDefault="007042BB" w:rsidP="00A6201C">
      <w:pPr>
        <w:rPr>
          <w:rFonts w:ascii="Times New Roman" w:hAnsi="Times New Roman" w:cs="Times New Roman"/>
        </w:rPr>
      </w:pPr>
    </w:p>
    <w:p w14:paraId="06866211" w14:textId="15FDB9F8" w:rsidR="00BA1DF3" w:rsidRDefault="00BA1DF3" w:rsidP="00A6201C">
      <w:pPr>
        <w:rPr>
          <w:rFonts w:ascii="Times New Roman" w:hAnsi="Times New Roman" w:cs="Times New Roman"/>
        </w:rPr>
      </w:pPr>
      <w:r>
        <w:rPr>
          <w:rFonts w:ascii="Times New Roman" w:hAnsi="Times New Roman" w:cs="Times New Roman"/>
        </w:rPr>
        <w:t xml:space="preserve">A fourth scenario was discussed but not quantified, in which </w:t>
      </w:r>
      <w:r w:rsidR="00A23DD4">
        <w:rPr>
          <w:rFonts w:ascii="Times New Roman" w:hAnsi="Times New Roman" w:cs="Times New Roman"/>
        </w:rPr>
        <w:t xml:space="preserve">inverters could get updated by some but not all of the Phase 1 functions. </w:t>
      </w:r>
    </w:p>
    <w:p w14:paraId="6C6CCAD0" w14:textId="77777777" w:rsidR="00BA1DF3" w:rsidRDefault="00BA1DF3" w:rsidP="00A6201C">
      <w:pPr>
        <w:rPr>
          <w:rFonts w:ascii="Times New Roman" w:hAnsi="Times New Roman" w:cs="Times New Roman"/>
        </w:rPr>
      </w:pPr>
    </w:p>
    <w:p w14:paraId="05D13DD1" w14:textId="2F33819F" w:rsidR="007042BB" w:rsidRDefault="007042BB" w:rsidP="00A6201C">
      <w:pPr>
        <w:rPr>
          <w:rFonts w:ascii="Times New Roman" w:hAnsi="Times New Roman" w:cs="Times New Roman"/>
        </w:rPr>
      </w:pPr>
      <w:r>
        <w:rPr>
          <w:rFonts w:ascii="Times New Roman" w:hAnsi="Times New Roman" w:cs="Times New Roman"/>
        </w:rPr>
        <w:t xml:space="preserve">X inverter companies were surveyed, representing X% of market share. </w:t>
      </w:r>
      <w:r w:rsidR="00A23DD4">
        <w:rPr>
          <w:rFonts w:ascii="Times New Roman" w:hAnsi="Times New Roman" w:cs="Times New Roman"/>
        </w:rPr>
        <w:t>The results are shown in Table 1. Only 1% - 5% of inverter capacity can be upgraded.</w:t>
      </w:r>
    </w:p>
    <w:p w14:paraId="41FF8572" w14:textId="77777777" w:rsidR="00A23DD4" w:rsidRDefault="00A23DD4" w:rsidP="00A6201C">
      <w:pPr>
        <w:rPr>
          <w:rFonts w:ascii="Times New Roman" w:hAnsi="Times New Roman" w:cs="Times New Roman"/>
        </w:rPr>
      </w:pPr>
    </w:p>
    <w:p w14:paraId="52BD40D3" w14:textId="02AF2F53" w:rsidR="00BA1DF3" w:rsidRDefault="00A23DD4" w:rsidP="00A6201C">
      <w:pPr>
        <w:rPr>
          <w:rFonts w:ascii="Times New Roman" w:hAnsi="Times New Roman" w:cs="Times New Roman"/>
        </w:rPr>
      </w:pPr>
      <w:r>
        <w:rPr>
          <w:rFonts w:ascii="Times New Roman" w:hAnsi="Times New Roman" w:cs="Times New Roman"/>
        </w:rPr>
        <w:t>Table 1. Inventory of Upgradable Inverters</w:t>
      </w:r>
    </w:p>
    <w:tbl>
      <w:tblPr>
        <w:tblW w:w="9320" w:type="dxa"/>
        <w:tblInd w:w="93" w:type="dxa"/>
        <w:tblLook w:val="04A0" w:firstRow="1" w:lastRow="0" w:firstColumn="1" w:lastColumn="0" w:noHBand="0" w:noVBand="1"/>
      </w:tblPr>
      <w:tblGrid>
        <w:gridCol w:w="1520"/>
        <w:gridCol w:w="1300"/>
        <w:gridCol w:w="1300"/>
        <w:gridCol w:w="1300"/>
        <w:gridCol w:w="1300"/>
        <w:gridCol w:w="1300"/>
        <w:gridCol w:w="1300"/>
      </w:tblGrid>
      <w:tr w:rsidR="00A23DD4" w:rsidRPr="00A23DD4" w14:paraId="46898B01" w14:textId="77777777" w:rsidTr="00A23DD4">
        <w:trPr>
          <w:trHeight w:val="196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FD8B" w14:textId="77777777" w:rsidR="00A23DD4" w:rsidRPr="00A23DD4" w:rsidRDefault="00A23DD4" w:rsidP="00A23DD4">
            <w:pPr>
              <w:jc w:val="cente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E9AEC9"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Utility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8E35E71"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Total Number of Inverters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5AACDA0"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Total Number of Projects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49F2BEB"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Total Inverter Nameplate Capacity (MW)</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964CA6F"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 Updateable Inverter Capacity To Total Existing Capacity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AB6EC07" w14:textId="77777777" w:rsidR="00A23DD4" w:rsidRPr="00A23DD4" w:rsidRDefault="00A23DD4" w:rsidP="00A23DD4">
            <w:pPr>
              <w:jc w:val="center"/>
              <w:rPr>
                <w:rFonts w:ascii="Calibri" w:eastAsia="Times New Roman" w:hAnsi="Calibri" w:cs="Times New Roman"/>
                <w:b/>
                <w:bCs/>
                <w:color w:val="000000"/>
                <w:sz w:val="22"/>
                <w:szCs w:val="22"/>
              </w:rPr>
            </w:pPr>
            <w:r w:rsidRPr="00A23DD4">
              <w:rPr>
                <w:rFonts w:ascii="Calibri" w:eastAsia="Times New Roman" w:hAnsi="Calibri" w:cs="Times New Roman"/>
                <w:b/>
                <w:bCs/>
                <w:color w:val="000000"/>
                <w:sz w:val="22"/>
                <w:szCs w:val="22"/>
              </w:rPr>
              <w:t>Combined Inverter Nameplate Capacity (MW)</w:t>
            </w:r>
          </w:p>
        </w:tc>
      </w:tr>
      <w:tr w:rsidR="00A23DD4" w:rsidRPr="00A23DD4" w14:paraId="64B78809" w14:textId="77777777" w:rsidTr="00A23DD4">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A683A0" w14:textId="77777777" w:rsidR="00A23DD4" w:rsidRPr="00A23DD4" w:rsidRDefault="00A23DD4" w:rsidP="00A23DD4">
            <w:pPr>
              <w:jc w:val="center"/>
              <w:rPr>
                <w:rFonts w:ascii="Arial" w:eastAsia="Times New Roman" w:hAnsi="Arial" w:cs="Arial"/>
                <w:b/>
                <w:bCs/>
                <w:color w:val="000000"/>
                <w:sz w:val="22"/>
                <w:szCs w:val="22"/>
              </w:rPr>
            </w:pPr>
            <w:r w:rsidRPr="00A23DD4">
              <w:rPr>
                <w:rFonts w:ascii="Arial" w:eastAsia="Times New Roman" w:hAnsi="Arial" w:cs="Arial"/>
                <w:b/>
                <w:bCs/>
                <w:color w:val="000000"/>
                <w:sz w:val="22"/>
                <w:szCs w:val="22"/>
              </w:rPr>
              <w:t>Scenario #1</w:t>
            </w:r>
          </w:p>
        </w:tc>
        <w:tc>
          <w:tcPr>
            <w:tcW w:w="1300" w:type="dxa"/>
            <w:tcBorders>
              <w:top w:val="nil"/>
              <w:left w:val="nil"/>
              <w:bottom w:val="single" w:sz="4" w:space="0" w:color="auto"/>
              <w:right w:val="single" w:sz="4" w:space="0" w:color="auto"/>
            </w:tcBorders>
            <w:shd w:val="clear" w:color="auto" w:fill="auto"/>
            <w:vAlign w:val="center"/>
            <w:hideMark/>
          </w:tcPr>
          <w:p w14:paraId="001457F0" w14:textId="77777777" w:rsidR="00A23DD4" w:rsidRPr="00A23DD4" w:rsidRDefault="00A23DD4" w:rsidP="00A23DD4">
            <w:pPr>
              <w:rPr>
                <w:rFonts w:ascii="Calibri" w:eastAsia="Times New Roman" w:hAnsi="Calibri" w:cs="Times New Roman"/>
                <w:sz w:val="22"/>
                <w:szCs w:val="22"/>
              </w:rPr>
            </w:pPr>
            <w:r w:rsidRPr="00A23DD4">
              <w:rPr>
                <w:rFonts w:ascii="Calibri" w:eastAsia="Times New Roman" w:hAnsi="Calibri"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277E3841" w14:textId="77777777" w:rsidR="00A23DD4" w:rsidRPr="00A23DD4" w:rsidRDefault="00A23DD4" w:rsidP="00A23DD4">
            <w:pPr>
              <w:jc w:val="right"/>
              <w:rPr>
                <w:rFonts w:ascii="Calibri" w:eastAsia="Times New Roman" w:hAnsi="Calibri" w:cs="Times New Roman"/>
                <w:sz w:val="22"/>
                <w:szCs w:val="22"/>
              </w:rPr>
            </w:pPr>
            <w:r w:rsidRPr="00A23DD4">
              <w:rPr>
                <w:rFonts w:ascii="Calibri" w:eastAsia="Times New Roman" w:hAnsi="Calibri" w:cs="Times New Roman"/>
                <w:sz w:val="22"/>
                <w:szCs w:val="22"/>
              </w:rPr>
              <w:t>30,324</w:t>
            </w:r>
          </w:p>
        </w:tc>
        <w:tc>
          <w:tcPr>
            <w:tcW w:w="1300" w:type="dxa"/>
            <w:tcBorders>
              <w:top w:val="nil"/>
              <w:left w:val="nil"/>
              <w:bottom w:val="single" w:sz="4" w:space="0" w:color="auto"/>
              <w:right w:val="single" w:sz="4" w:space="0" w:color="auto"/>
            </w:tcBorders>
            <w:shd w:val="clear" w:color="auto" w:fill="auto"/>
            <w:noWrap/>
            <w:vAlign w:val="center"/>
            <w:hideMark/>
          </w:tcPr>
          <w:p w14:paraId="3040D395" w14:textId="77777777" w:rsidR="00A23DD4" w:rsidRPr="00A23DD4" w:rsidRDefault="00A23DD4" w:rsidP="00A23DD4">
            <w:pPr>
              <w:jc w:val="right"/>
              <w:rPr>
                <w:rFonts w:ascii="Calibri" w:eastAsia="Times New Roman" w:hAnsi="Calibri" w:cs="Times New Roman"/>
                <w:sz w:val="22"/>
                <w:szCs w:val="22"/>
              </w:rPr>
            </w:pPr>
            <w:r w:rsidRPr="00A23DD4">
              <w:rPr>
                <w:rFonts w:ascii="Calibri" w:eastAsia="Times New Roman" w:hAnsi="Calibri" w:cs="Times New Roman"/>
                <w:sz w:val="22"/>
                <w:szCs w:val="22"/>
              </w:rPr>
              <w:t>1,973</w:t>
            </w:r>
          </w:p>
        </w:tc>
        <w:tc>
          <w:tcPr>
            <w:tcW w:w="1300" w:type="dxa"/>
            <w:tcBorders>
              <w:top w:val="nil"/>
              <w:left w:val="nil"/>
              <w:bottom w:val="single" w:sz="4" w:space="0" w:color="auto"/>
              <w:right w:val="single" w:sz="4" w:space="0" w:color="auto"/>
            </w:tcBorders>
            <w:shd w:val="clear" w:color="auto" w:fill="auto"/>
            <w:noWrap/>
            <w:vAlign w:val="center"/>
            <w:hideMark/>
          </w:tcPr>
          <w:p w14:paraId="4201C48F" w14:textId="77777777" w:rsidR="00A23DD4" w:rsidRPr="00A23DD4" w:rsidRDefault="00A23DD4" w:rsidP="00A23DD4">
            <w:pPr>
              <w:jc w:val="right"/>
              <w:rPr>
                <w:rFonts w:ascii="Calibri" w:eastAsia="Times New Roman" w:hAnsi="Calibri" w:cs="Times New Roman"/>
                <w:sz w:val="22"/>
                <w:szCs w:val="22"/>
              </w:rPr>
            </w:pPr>
            <w:r w:rsidRPr="00A23DD4">
              <w:rPr>
                <w:rFonts w:ascii="Calibri" w:eastAsia="Times New Roman" w:hAnsi="Calibri" w:cs="Times New Roman"/>
                <w:sz w:val="22"/>
                <w:szCs w:val="22"/>
              </w:rPr>
              <w:t>12</w:t>
            </w:r>
          </w:p>
        </w:tc>
        <w:tc>
          <w:tcPr>
            <w:tcW w:w="1300" w:type="dxa"/>
            <w:tcBorders>
              <w:top w:val="nil"/>
              <w:left w:val="nil"/>
              <w:bottom w:val="single" w:sz="4" w:space="0" w:color="auto"/>
              <w:right w:val="single" w:sz="4" w:space="0" w:color="auto"/>
            </w:tcBorders>
            <w:shd w:val="clear" w:color="auto" w:fill="auto"/>
            <w:noWrap/>
            <w:vAlign w:val="center"/>
            <w:hideMark/>
          </w:tcPr>
          <w:p w14:paraId="58DE7C16" w14:textId="77777777" w:rsidR="00A23DD4" w:rsidRPr="00A23DD4" w:rsidRDefault="00A23DD4" w:rsidP="00A23DD4">
            <w:pPr>
              <w:jc w:val="right"/>
              <w:rPr>
                <w:rFonts w:ascii="Calibri" w:eastAsia="Times New Roman" w:hAnsi="Calibri" w:cs="Times New Roman"/>
                <w:sz w:val="22"/>
                <w:szCs w:val="22"/>
              </w:rPr>
            </w:pPr>
            <w:r w:rsidRPr="00A23DD4">
              <w:rPr>
                <w:rFonts w:ascii="Calibri" w:eastAsia="Times New Roman" w:hAnsi="Calibri" w:cs="Times New Roman"/>
                <w:sz w:val="22"/>
                <w:szCs w:val="22"/>
              </w:rPr>
              <w:t>1.45%</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B4589"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235</w:t>
            </w:r>
          </w:p>
        </w:tc>
      </w:tr>
      <w:tr w:rsidR="00A23DD4" w:rsidRPr="00A23DD4" w14:paraId="4A8875B2"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6FEAB75B"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1A890217"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1521F2B7"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56,688</w:t>
            </w:r>
          </w:p>
        </w:tc>
        <w:tc>
          <w:tcPr>
            <w:tcW w:w="1300" w:type="dxa"/>
            <w:tcBorders>
              <w:top w:val="nil"/>
              <w:left w:val="nil"/>
              <w:bottom w:val="single" w:sz="4" w:space="0" w:color="auto"/>
              <w:right w:val="single" w:sz="4" w:space="0" w:color="auto"/>
            </w:tcBorders>
            <w:shd w:val="clear" w:color="auto" w:fill="auto"/>
            <w:noWrap/>
            <w:vAlign w:val="center"/>
            <w:hideMark/>
          </w:tcPr>
          <w:p w14:paraId="52691F76"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E8C890"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197</w:t>
            </w:r>
          </w:p>
        </w:tc>
        <w:tc>
          <w:tcPr>
            <w:tcW w:w="1300" w:type="dxa"/>
            <w:tcBorders>
              <w:top w:val="nil"/>
              <w:left w:val="nil"/>
              <w:bottom w:val="single" w:sz="4" w:space="0" w:color="auto"/>
              <w:right w:val="single" w:sz="4" w:space="0" w:color="auto"/>
            </w:tcBorders>
            <w:shd w:val="clear" w:color="auto" w:fill="auto"/>
            <w:noWrap/>
            <w:vAlign w:val="bottom"/>
            <w:hideMark/>
          </w:tcPr>
          <w:p w14:paraId="6E62F5DB"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5.00%</w:t>
            </w:r>
          </w:p>
        </w:tc>
        <w:tc>
          <w:tcPr>
            <w:tcW w:w="1300" w:type="dxa"/>
            <w:vMerge/>
            <w:tcBorders>
              <w:top w:val="nil"/>
              <w:left w:val="single" w:sz="4" w:space="0" w:color="auto"/>
              <w:bottom w:val="single" w:sz="4" w:space="0" w:color="auto"/>
              <w:right w:val="single" w:sz="4" w:space="0" w:color="auto"/>
            </w:tcBorders>
            <w:vAlign w:val="center"/>
            <w:hideMark/>
          </w:tcPr>
          <w:p w14:paraId="657EBF94" w14:textId="77777777" w:rsidR="00A23DD4" w:rsidRPr="00A23DD4" w:rsidRDefault="00A23DD4" w:rsidP="00A23DD4">
            <w:pPr>
              <w:rPr>
                <w:rFonts w:ascii="Calibri" w:eastAsia="Times New Roman" w:hAnsi="Calibri" w:cs="Times New Roman"/>
                <w:color w:val="000000"/>
                <w:sz w:val="22"/>
                <w:szCs w:val="22"/>
              </w:rPr>
            </w:pPr>
          </w:p>
        </w:tc>
      </w:tr>
      <w:tr w:rsidR="00A23DD4" w:rsidRPr="00A23DD4" w14:paraId="1AC6B4E4"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7017FAD6"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62FEE764"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67FFC6B6"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4,214</w:t>
            </w:r>
          </w:p>
        </w:tc>
        <w:tc>
          <w:tcPr>
            <w:tcW w:w="1300" w:type="dxa"/>
            <w:tcBorders>
              <w:top w:val="nil"/>
              <w:left w:val="nil"/>
              <w:bottom w:val="single" w:sz="4" w:space="0" w:color="auto"/>
              <w:right w:val="single" w:sz="4" w:space="0" w:color="auto"/>
            </w:tcBorders>
            <w:shd w:val="clear" w:color="auto" w:fill="auto"/>
            <w:noWrap/>
            <w:vAlign w:val="center"/>
            <w:hideMark/>
          </w:tcPr>
          <w:p w14:paraId="5A7716B9"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4,214</w:t>
            </w:r>
          </w:p>
        </w:tc>
        <w:tc>
          <w:tcPr>
            <w:tcW w:w="1300" w:type="dxa"/>
            <w:tcBorders>
              <w:top w:val="nil"/>
              <w:left w:val="nil"/>
              <w:bottom w:val="single" w:sz="4" w:space="0" w:color="auto"/>
              <w:right w:val="single" w:sz="4" w:space="0" w:color="auto"/>
            </w:tcBorders>
            <w:shd w:val="clear" w:color="auto" w:fill="auto"/>
            <w:noWrap/>
            <w:vAlign w:val="center"/>
            <w:hideMark/>
          </w:tcPr>
          <w:p w14:paraId="25AF928C"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26</w:t>
            </w:r>
          </w:p>
        </w:tc>
        <w:tc>
          <w:tcPr>
            <w:tcW w:w="1300" w:type="dxa"/>
            <w:tcBorders>
              <w:top w:val="nil"/>
              <w:left w:val="nil"/>
              <w:bottom w:val="single" w:sz="4" w:space="0" w:color="auto"/>
              <w:right w:val="single" w:sz="4" w:space="0" w:color="auto"/>
            </w:tcBorders>
            <w:shd w:val="clear" w:color="auto" w:fill="auto"/>
            <w:noWrap/>
            <w:vAlign w:val="bottom"/>
            <w:hideMark/>
          </w:tcPr>
          <w:p w14:paraId="5B95C871"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1.25%</w:t>
            </w:r>
          </w:p>
        </w:tc>
        <w:tc>
          <w:tcPr>
            <w:tcW w:w="1300" w:type="dxa"/>
            <w:vMerge/>
            <w:tcBorders>
              <w:top w:val="nil"/>
              <w:left w:val="single" w:sz="4" w:space="0" w:color="auto"/>
              <w:bottom w:val="single" w:sz="4" w:space="0" w:color="auto"/>
              <w:right w:val="single" w:sz="4" w:space="0" w:color="auto"/>
            </w:tcBorders>
            <w:vAlign w:val="center"/>
            <w:hideMark/>
          </w:tcPr>
          <w:p w14:paraId="1C37911D" w14:textId="77777777" w:rsidR="00A23DD4" w:rsidRPr="00A23DD4" w:rsidRDefault="00A23DD4" w:rsidP="00A23DD4">
            <w:pPr>
              <w:rPr>
                <w:rFonts w:ascii="Calibri" w:eastAsia="Times New Roman" w:hAnsi="Calibri" w:cs="Times New Roman"/>
                <w:color w:val="000000"/>
                <w:sz w:val="22"/>
                <w:szCs w:val="22"/>
              </w:rPr>
            </w:pPr>
          </w:p>
        </w:tc>
      </w:tr>
      <w:tr w:rsidR="00A23DD4" w:rsidRPr="00A23DD4" w14:paraId="6AD61FCC" w14:textId="77777777" w:rsidTr="00A23DD4">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1660E0" w14:textId="77777777" w:rsidR="00A23DD4" w:rsidRPr="00A23DD4" w:rsidRDefault="00A23DD4" w:rsidP="00A23DD4">
            <w:pPr>
              <w:jc w:val="center"/>
              <w:rPr>
                <w:rFonts w:ascii="Arial" w:eastAsia="Times New Roman" w:hAnsi="Arial" w:cs="Arial"/>
                <w:b/>
                <w:bCs/>
                <w:color w:val="000000"/>
                <w:sz w:val="22"/>
                <w:szCs w:val="22"/>
              </w:rPr>
            </w:pPr>
            <w:r w:rsidRPr="00A23DD4">
              <w:rPr>
                <w:rFonts w:ascii="Arial" w:eastAsia="Times New Roman" w:hAnsi="Arial" w:cs="Arial"/>
                <w:b/>
                <w:bCs/>
                <w:color w:val="000000"/>
                <w:sz w:val="22"/>
                <w:szCs w:val="22"/>
              </w:rPr>
              <w:t>Scenario #2</w:t>
            </w:r>
          </w:p>
        </w:tc>
        <w:tc>
          <w:tcPr>
            <w:tcW w:w="1300" w:type="dxa"/>
            <w:tcBorders>
              <w:top w:val="nil"/>
              <w:left w:val="nil"/>
              <w:bottom w:val="single" w:sz="4" w:space="0" w:color="auto"/>
              <w:right w:val="single" w:sz="4" w:space="0" w:color="auto"/>
            </w:tcBorders>
            <w:shd w:val="clear" w:color="auto" w:fill="auto"/>
            <w:vAlign w:val="center"/>
            <w:hideMark/>
          </w:tcPr>
          <w:p w14:paraId="798F473D" w14:textId="77777777" w:rsidR="00A23DD4" w:rsidRPr="00A23DD4" w:rsidRDefault="00A23DD4" w:rsidP="00A23DD4">
            <w:pPr>
              <w:rPr>
                <w:rFonts w:ascii="Calibri" w:eastAsia="Times New Roman" w:hAnsi="Calibri" w:cs="Times New Roman"/>
                <w:sz w:val="22"/>
                <w:szCs w:val="22"/>
              </w:rPr>
            </w:pPr>
            <w:r w:rsidRPr="00A23DD4">
              <w:rPr>
                <w:rFonts w:ascii="Calibri" w:eastAsia="Times New Roman" w:hAnsi="Calibri"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08ACF583"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166</w:t>
            </w:r>
          </w:p>
        </w:tc>
        <w:tc>
          <w:tcPr>
            <w:tcW w:w="1300" w:type="dxa"/>
            <w:tcBorders>
              <w:top w:val="nil"/>
              <w:left w:val="nil"/>
              <w:bottom w:val="single" w:sz="4" w:space="0" w:color="auto"/>
              <w:right w:val="single" w:sz="4" w:space="0" w:color="auto"/>
            </w:tcBorders>
            <w:shd w:val="clear" w:color="auto" w:fill="auto"/>
            <w:noWrap/>
            <w:vAlign w:val="center"/>
            <w:hideMark/>
          </w:tcPr>
          <w:p w14:paraId="6E5349ED"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51</w:t>
            </w:r>
          </w:p>
        </w:tc>
        <w:tc>
          <w:tcPr>
            <w:tcW w:w="1300" w:type="dxa"/>
            <w:tcBorders>
              <w:top w:val="nil"/>
              <w:left w:val="nil"/>
              <w:bottom w:val="single" w:sz="4" w:space="0" w:color="auto"/>
              <w:right w:val="single" w:sz="4" w:space="0" w:color="auto"/>
            </w:tcBorders>
            <w:shd w:val="clear" w:color="auto" w:fill="auto"/>
            <w:noWrap/>
            <w:vAlign w:val="center"/>
            <w:hideMark/>
          </w:tcPr>
          <w:p w14:paraId="0C47F0CD"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center"/>
            <w:hideMark/>
          </w:tcPr>
          <w:p w14:paraId="3EEDAAEF"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0.47%</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C37116"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41</w:t>
            </w:r>
          </w:p>
        </w:tc>
      </w:tr>
      <w:tr w:rsidR="00A23DD4" w:rsidRPr="00A23DD4" w14:paraId="248573BC"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338EC7E7"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0797A6E3"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5FEA0E42"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1,333</w:t>
            </w:r>
          </w:p>
        </w:tc>
        <w:tc>
          <w:tcPr>
            <w:tcW w:w="1300" w:type="dxa"/>
            <w:tcBorders>
              <w:top w:val="nil"/>
              <w:left w:val="nil"/>
              <w:bottom w:val="single" w:sz="4" w:space="0" w:color="auto"/>
              <w:right w:val="single" w:sz="4" w:space="0" w:color="auto"/>
            </w:tcBorders>
            <w:shd w:val="clear" w:color="auto" w:fill="auto"/>
            <w:noWrap/>
            <w:vAlign w:val="center"/>
            <w:hideMark/>
          </w:tcPr>
          <w:p w14:paraId="3131D1DE"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5F4D0DF5"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30</w:t>
            </w:r>
          </w:p>
        </w:tc>
        <w:tc>
          <w:tcPr>
            <w:tcW w:w="1300" w:type="dxa"/>
            <w:tcBorders>
              <w:top w:val="nil"/>
              <w:left w:val="nil"/>
              <w:bottom w:val="single" w:sz="4" w:space="0" w:color="auto"/>
              <w:right w:val="single" w:sz="4" w:space="0" w:color="auto"/>
            </w:tcBorders>
            <w:shd w:val="clear" w:color="auto" w:fill="auto"/>
            <w:noWrap/>
            <w:vAlign w:val="bottom"/>
            <w:hideMark/>
          </w:tcPr>
          <w:p w14:paraId="2A1D67D1"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0.77%</w:t>
            </w:r>
          </w:p>
        </w:tc>
        <w:tc>
          <w:tcPr>
            <w:tcW w:w="1300" w:type="dxa"/>
            <w:vMerge/>
            <w:tcBorders>
              <w:top w:val="nil"/>
              <w:left w:val="single" w:sz="4" w:space="0" w:color="auto"/>
              <w:bottom w:val="single" w:sz="4" w:space="0" w:color="auto"/>
              <w:right w:val="single" w:sz="4" w:space="0" w:color="auto"/>
            </w:tcBorders>
            <w:vAlign w:val="center"/>
            <w:hideMark/>
          </w:tcPr>
          <w:p w14:paraId="45248169" w14:textId="77777777" w:rsidR="00A23DD4" w:rsidRPr="00A23DD4" w:rsidRDefault="00A23DD4" w:rsidP="00A23DD4">
            <w:pPr>
              <w:rPr>
                <w:rFonts w:ascii="Calibri" w:eastAsia="Times New Roman" w:hAnsi="Calibri" w:cs="Times New Roman"/>
                <w:color w:val="000000"/>
                <w:sz w:val="22"/>
                <w:szCs w:val="22"/>
              </w:rPr>
            </w:pPr>
          </w:p>
        </w:tc>
      </w:tr>
      <w:tr w:rsidR="00A23DD4" w:rsidRPr="00A23DD4" w14:paraId="7039AEE2"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2EB5BDED"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0D4403A5"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054C7C8E"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138</w:t>
            </w:r>
          </w:p>
        </w:tc>
        <w:tc>
          <w:tcPr>
            <w:tcW w:w="1300" w:type="dxa"/>
            <w:tcBorders>
              <w:top w:val="nil"/>
              <w:left w:val="nil"/>
              <w:bottom w:val="single" w:sz="4" w:space="0" w:color="auto"/>
              <w:right w:val="single" w:sz="4" w:space="0" w:color="auto"/>
            </w:tcBorders>
            <w:shd w:val="clear" w:color="auto" w:fill="auto"/>
            <w:noWrap/>
            <w:vAlign w:val="center"/>
            <w:hideMark/>
          </w:tcPr>
          <w:p w14:paraId="6252FC1F"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138</w:t>
            </w:r>
          </w:p>
        </w:tc>
        <w:tc>
          <w:tcPr>
            <w:tcW w:w="1300" w:type="dxa"/>
            <w:tcBorders>
              <w:top w:val="nil"/>
              <w:left w:val="nil"/>
              <w:bottom w:val="single" w:sz="4" w:space="0" w:color="auto"/>
              <w:right w:val="single" w:sz="4" w:space="0" w:color="auto"/>
            </w:tcBorders>
            <w:shd w:val="clear" w:color="auto" w:fill="auto"/>
            <w:noWrap/>
            <w:vAlign w:val="center"/>
            <w:hideMark/>
          </w:tcPr>
          <w:p w14:paraId="249F155E"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7</w:t>
            </w:r>
          </w:p>
        </w:tc>
        <w:tc>
          <w:tcPr>
            <w:tcW w:w="1300" w:type="dxa"/>
            <w:tcBorders>
              <w:top w:val="nil"/>
              <w:left w:val="nil"/>
              <w:bottom w:val="single" w:sz="4" w:space="0" w:color="auto"/>
              <w:right w:val="single" w:sz="4" w:space="0" w:color="auto"/>
            </w:tcBorders>
            <w:shd w:val="clear" w:color="auto" w:fill="auto"/>
            <w:noWrap/>
            <w:vAlign w:val="bottom"/>
            <w:hideMark/>
          </w:tcPr>
          <w:p w14:paraId="06038467"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0.34%</w:t>
            </w:r>
          </w:p>
        </w:tc>
        <w:tc>
          <w:tcPr>
            <w:tcW w:w="1300" w:type="dxa"/>
            <w:vMerge/>
            <w:tcBorders>
              <w:top w:val="nil"/>
              <w:left w:val="single" w:sz="4" w:space="0" w:color="auto"/>
              <w:bottom w:val="single" w:sz="4" w:space="0" w:color="auto"/>
              <w:right w:val="single" w:sz="4" w:space="0" w:color="auto"/>
            </w:tcBorders>
            <w:vAlign w:val="center"/>
            <w:hideMark/>
          </w:tcPr>
          <w:p w14:paraId="4FFB214F" w14:textId="77777777" w:rsidR="00A23DD4" w:rsidRPr="00A23DD4" w:rsidRDefault="00A23DD4" w:rsidP="00A23DD4">
            <w:pPr>
              <w:rPr>
                <w:rFonts w:ascii="Calibri" w:eastAsia="Times New Roman" w:hAnsi="Calibri" w:cs="Times New Roman"/>
                <w:color w:val="000000"/>
                <w:sz w:val="22"/>
                <w:szCs w:val="22"/>
              </w:rPr>
            </w:pPr>
          </w:p>
        </w:tc>
      </w:tr>
      <w:tr w:rsidR="00A23DD4" w:rsidRPr="00A23DD4" w14:paraId="3D469ADA" w14:textId="77777777" w:rsidTr="00A23DD4">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F71679" w14:textId="77777777" w:rsidR="00A23DD4" w:rsidRPr="00A23DD4" w:rsidRDefault="00A23DD4" w:rsidP="00A23DD4">
            <w:pPr>
              <w:jc w:val="center"/>
              <w:rPr>
                <w:rFonts w:ascii="Arial" w:eastAsia="Times New Roman" w:hAnsi="Arial" w:cs="Arial"/>
                <w:b/>
                <w:bCs/>
                <w:color w:val="000000"/>
                <w:sz w:val="22"/>
                <w:szCs w:val="22"/>
              </w:rPr>
            </w:pPr>
            <w:r w:rsidRPr="00A23DD4">
              <w:rPr>
                <w:rFonts w:ascii="Arial" w:eastAsia="Times New Roman" w:hAnsi="Arial" w:cs="Arial"/>
                <w:b/>
                <w:bCs/>
                <w:color w:val="000000"/>
                <w:sz w:val="22"/>
                <w:szCs w:val="22"/>
              </w:rPr>
              <w:t>Scenario #3</w:t>
            </w:r>
          </w:p>
        </w:tc>
        <w:tc>
          <w:tcPr>
            <w:tcW w:w="1300" w:type="dxa"/>
            <w:tcBorders>
              <w:top w:val="nil"/>
              <w:left w:val="nil"/>
              <w:bottom w:val="single" w:sz="4" w:space="0" w:color="auto"/>
              <w:right w:val="single" w:sz="4" w:space="0" w:color="auto"/>
            </w:tcBorders>
            <w:shd w:val="clear" w:color="auto" w:fill="auto"/>
            <w:vAlign w:val="center"/>
            <w:hideMark/>
          </w:tcPr>
          <w:p w14:paraId="75262241" w14:textId="77777777" w:rsidR="00A23DD4" w:rsidRPr="00A23DD4" w:rsidRDefault="00A23DD4" w:rsidP="00A23DD4">
            <w:pPr>
              <w:rPr>
                <w:rFonts w:ascii="Calibri" w:eastAsia="Times New Roman" w:hAnsi="Calibri" w:cs="Times New Roman"/>
                <w:sz w:val="22"/>
                <w:szCs w:val="22"/>
              </w:rPr>
            </w:pPr>
            <w:r w:rsidRPr="00A23DD4">
              <w:rPr>
                <w:rFonts w:ascii="Calibri" w:eastAsia="Times New Roman" w:hAnsi="Calibri"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52FD1305"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51CF86F3"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2178F3D8"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382F5799"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04FEB"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r>
      <w:tr w:rsidR="00A23DD4" w:rsidRPr="00A23DD4" w14:paraId="68DC8A2F"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58AF64AD"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5BB625A0"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75CE50BA"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14:paraId="06FBD51A"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062AFEB8"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14:paraId="3A7A9C21"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0.00%</w:t>
            </w:r>
          </w:p>
        </w:tc>
        <w:tc>
          <w:tcPr>
            <w:tcW w:w="1300" w:type="dxa"/>
            <w:vMerge/>
            <w:tcBorders>
              <w:top w:val="nil"/>
              <w:left w:val="single" w:sz="4" w:space="0" w:color="auto"/>
              <w:bottom w:val="single" w:sz="4" w:space="0" w:color="auto"/>
              <w:right w:val="single" w:sz="4" w:space="0" w:color="auto"/>
            </w:tcBorders>
            <w:vAlign w:val="center"/>
            <w:hideMark/>
          </w:tcPr>
          <w:p w14:paraId="0CC47C2D" w14:textId="77777777" w:rsidR="00A23DD4" w:rsidRPr="00A23DD4" w:rsidRDefault="00A23DD4" w:rsidP="00A23DD4">
            <w:pPr>
              <w:rPr>
                <w:rFonts w:ascii="Calibri" w:eastAsia="Times New Roman" w:hAnsi="Calibri" w:cs="Times New Roman"/>
                <w:color w:val="000000"/>
                <w:sz w:val="22"/>
                <w:szCs w:val="22"/>
              </w:rPr>
            </w:pPr>
          </w:p>
        </w:tc>
      </w:tr>
      <w:tr w:rsidR="00A23DD4" w:rsidRPr="00A23DD4" w14:paraId="7AE790A6" w14:textId="77777777" w:rsidTr="00A23DD4">
        <w:trPr>
          <w:trHeight w:val="280"/>
        </w:trPr>
        <w:tc>
          <w:tcPr>
            <w:tcW w:w="1520" w:type="dxa"/>
            <w:vMerge/>
            <w:tcBorders>
              <w:top w:val="nil"/>
              <w:left w:val="single" w:sz="4" w:space="0" w:color="auto"/>
              <w:bottom w:val="single" w:sz="4" w:space="0" w:color="auto"/>
              <w:right w:val="single" w:sz="4" w:space="0" w:color="auto"/>
            </w:tcBorders>
            <w:vAlign w:val="center"/>
            <w:hideMark/>
          </w:tcPr>
          <w:p w14:paraId="6FAE23FC" w14:textId="77777777" w:rsidR="00A23DD4" w:rsidRPr="00A23DD4" w:rsidRDefault="00A23DD4" w:rsidP="00A23DD4">
            <w:pPr>
              <w:rPr>
                <w:rFonts w:ascii="Arial" w:eastAsia="Times New Rom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06A75E81" w14:textId="77777777" w:rsidR="00A23DD4" w:rsidRPr="00A23DD4" w:rsidRDefault="00A23DD4" w:rsidP="00A23DD4">
            <w:pPr>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5DE13A53"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24877C96"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7CC358AF"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14:paraId="6D2E3BBD" w14:textId="77777777" w:rsidR="00A23DD4" w:rsidRPr="00A23DD4" w:rsidRDefault="00A23DD4" w:rsidP="00A23DD4">
            <w:pPr>
              <w:jc w:val="right"/>
              <w:rPr>
                <w:rFonts w:ascii="Calibri" w:eastAsia="Times New Roman" w:hAnsi="Calibri" w:cs="Times New Roman"/>
                <w:color w:val="000000"/>
                <w:sz w:val="22"/>
                <w:szCs w:val="22"/>
              </w:rPr>
            </w:pPr>
            <w:r w:rsidRPr="00A23DD4">
              <w:rPr>
                <w:rFonts w:ascii="Calibri" w:eastAsia="Times New Roman" w:hAnsi="Calibri" w:cs="Times New Roman"/>
                <w:color w:val="000000"/>
                <w:sz w:val="22"/>
                <w:szCs w:val="22"/>
              </w:rPr>
              <w:t>0.00%</w:t>
            </w:r>
          </w:p>
        </w:tc>
        <w:tc>
          <w:tcPr>
            <w:tcW w:w="1300" w:type="dxa"/>
            <w:vMerge/>
            <w:tcBorders>
              <w:top w:val="nil"/>
              <w:left w:val="single" w:sz="4" w:space="0" w:color="auto"/>
              <w:bottom w:val="single" w:sz="4" w:space="0" w:color="auto"/>
              <w:right w:val="single" w:sz="4" w:space="0" w:color="auto"/>
            </w:tcBorders>
            <w:vAlign w:val="center"/>
            <w:hideMark/>
          </w:tcPr>
          <w:p w14:paraId="21B6BFC4" w14:textId="77777777" w:rsidR="00A23DD4" w:rsidRPr="00A23DD4" w:rsidRDefault="00A23DD4" w:rsidP="00A23DD4">
            <w:pPr>
              <w:rPr>
                <w:rFonts w:ascii="Calibri" w:eastAsia="Times New Roman" w:hAnsi="Calibri" w:cs="Times New Roman"/>
                <w:color w:val="000000"/>
                <w:sz w:val="22"/>
                <w:szCs w:val="22"/>
              </w:rPr>
            </w:pPr>
          </w:p>
        </w:tc>
      </w:tr>
    </w:tbl>
    <w:p w14:paraId="416CD078" w14:textId="77777777" w:rsidR="00BA1DF3" w:rsidRDefault="00BA1DF3" w:rsidP="00A6201C">
      <w:pPr>
        <w:rPr>
          <w:rFonts w:ascii="Times New Roman" w:hAnsi="Times New Roman" w:cs="Times New Roman"/>
        </w:rPr>
      </w:pPr>
    </w:p>
    <w:p w14:paraId="20A53754" w14:textId="77777777" w:rsidR="00A23DD4" w:rsidRPr="007042BB" w:rsidRDefault="00A23DD4" w:rsidP="00A6201C">
      <w:pPr>
        <w:rPr>
          <w:rFonts w:ascii="Times New Roman" w:hAnsi="Times New Roman" w:cs="Times New Roman"/>
        </w:rPr>
      </w:pPr>
    </w:p>
    <w:p w14:paraId="6CA8F78D" w14:textId="77777777" w:rsidR="0019790B" w:rsidRPr="007042BB" w:rsidRDefault="0019790B" w:rsidP="00A6201C">
      <w:pPr>
        <w:rPr>
          <w:rFonts w:ascii="Times New Roman" w:hAnsi="Times New Roman" w:cs="Times New Roman"/>
        </w:rPr>
      </w:pPr>
    </w:p>
    <w:p w14:paraId="4B9B9799" w14:textId="1BE2CA27" w:rsidR="00B31EED" w:rsidRPr="00214D1C" w:rsidRDefault="00B31EED" w:rsidP="00A6201C">
      <w:pPr>
        <w:rPr>
          <w:rFonts w:ascii="Times New Roman" w:hAnsi="Times New Roman" w:cs="Times New Roman"/>
          <w:b/>
        </w:rPr>
      </w:pPr>
      <w:r w:rsidRPr="00214D1C">
        <w:rPr>
          <w:rFonts w:ascii="Times New Roman" w:hAnsi="Times New Roman" w:cs="Times New Roman"/>
          <w:b/>
        </w:rPr>
        <w:t xml:space="preserve">Costs </w:t>
      </w:r>
      <w:r w:rsidR="00C77F92" w:rsidRPr="00214D1C">
        <w:rPr>
          <w:rFonts w:ascii="Times New Roman" w:hAnsi="Times New Roman" w:cs="Times New Roman"/>
          <w:b/>
        </w:rPr>
        <w:t>Associated with Each Group</w:t>
      </w:r>
    </w:p>
    <w:p w14:paraId="49F01F04" w14:textId="77777777" w:rsidR="00C77F92" w:rsidRDefault="00C77F92" w:rsidP="00A6201C">
      <w:pPr>
        <w:rPr>
          <w:rFonts w:ascii="Times New Roman" w:hAnsi="Times New Roman" w:cs="Times New Roman"/>
        </w:rPr>
      </w:pPr>
    </w:p>
    <w:p w14:paraId="30A4D2C5" w14:textId="63E3B410" w:rsidR="00214D1C" w:rsidRDefault="00214D1C" w:rsidP="00A6201C">
      <w:pPr>
        <w:rPr>
          <w:rFonts w:ascii="Times New Roman" w:hAnsi="Times New Roman" w:cs="Times New Roman"/>
        </w:rPr>
      </w:pPr>
      <w:r>
        <w:rPr>
          <w:rFonts w:ascii="Times New Roman" w:hAnsi="Times New Roman" w:cs="Times New Roman"/>
        </w:rPr>
        <w:t>The cost of updating inverters remotely is approximately $1-2/kW. This includes the time to engineer the upgrade, the cost of data bandwidth, and the time of troubleshooting problems.</w:t>
      </w:r>
    </w:p>
    <w:p w14:paraId="3E36A9A1" w14:textId="77777777" w:rsidR="00214D1C" w:rsidRDefault="00214D1C" w:rsidP="00A6201C">
      <w:pPr>
        <w:rPr>
          <w:rFonts w:ascii="Times New Roman" w:hAnsi="Times New Roman" w:cs="Times New Roman"/>
        </w:rPr>
      </w:pPr>
    </w:p>
    <w:p w14:paraId="413C9534" w14:textId="7399CEAF" w:rsidR="00214D1C" w:rsidRDefault="00214D1C" w:rsidP="00A6201C">
      <w:pPr>
        <w:rPr>
          <w:rFonts w:ascii="Times New Roman" w:hAnsi="Times New Roman" w:cs="Times New Roman"/>
        </w:rPr>
      </w:pPr>
      <w:r>
        <w:rPr>
          <w:rFonts w:ascii="Times New Roman" w:hAnsi="Times New Roman" w:cs="Times New Roman"/>
        </w:rPr>
        <w:t xml:space="preserve">Added to this is the cost of incentivizing customers to allow upgrades. If the minimum amount that would begin to be interesting to a customer with a small rooftop system is a one-time payment or credit of $10, this equates to approximately $2/kW. </w:t>
      </w:r>
    </w:p>
    <w:p w14:paraId="31DE1A54" w14:textId="77777777" w:rsidR="00214D1C" w:rsidRDefault="00214D1C" w:rsidP="00A6201C">
      <w:pPr>
        <w:rPr>
          <w:rFonts w:ascii="Times New Roman" w:hAnsi="Times New Roman" w:cs="Times New Roman"/>
        </w:rPr>
      </w:pPr>
    </w:p>
    <w:p w14:paraId="66008E0C" w14:textId="16937437" w:rsidR="00A23DD4" w:rsidRDefault="00214D1C" w:rsidP="00A6201C">
      <w:pPr>
        <w:rPr>
          <w:rFonts w:ascii="Times New Roman" w:hAnsi="Times New Roman" w:cs="Times New Roman"/>
        </w:rPr>
      </w:pPr>
      <w:r>
        <w:rPr>
          <w:rFonts w:ascii="Times New Roman" w:hAnsi="Times New Roman" w:cs="Times New Roman"/>
        </w:rPr>
        <w:t xml:space="preserve">Sending a service technician to a customer site to do an inverter upgrade typically costs approximately $500. It could be less if there is a local installer partner that can do the work. It can be a lot more if the Original Equipment Manufacturer has to visit a remote site. </w:t>
      </w:r>
    </w:p>
    <w:p w14:paraId="3E5641AB" w14:textId="77777777" w:rsidR="00A23DD4" w:rsidRPr="007042BB" w:rsidRDefault="00A23DD4" w:rsidP="00A6201C">
      <w:pPr>
        <w:rPr>
          <w:rFonts w:ascii="Times New Roman" w:hAnsi="Times New Roman" w:cs="Times New Roman"/>
        </w:rPr>
      </w:pPr>
    </w:p>
    <w:p w14:paraId="4988A001" w14:textId="7A85AE93" w:rsidR="00A6201C" w:rsidRPr="006D03E0" w:rsidRDefault="00C77F92" w:rsidP="00A6201C">
      <w:pPr>
        <w:rPr>
          <w:rFonts w:ascii="Times New Roman" w:hAnsi="Times New Roman" w:cs="Times New Roman"/>
          <w:b/>
        </w:rPr>
      </w:pPr>
      <w:r w:rsidRPr="006D03E0">
        <w:rPr>
          <w:rFonts w:ascii="Times New Roman" w:hAnsi="Times New Roman" w:cs="Times New Roman"/>
          <w:b/>
        </w:rPr>
        <w:t>Legal Issues Around Customer Consent</w:t>
      </w:r>
    </w:p>
    <w:p w14:paraId="7587270C" w14:textId="77777777" w:rsidR="00C77F92" w:rsidRDefault="00C77F92" w:rsidP="00A6201C">
      <w:pPr>
        <w:rPr>
          <w:rFonts w:ascii="Times New Roman" w:hAnsi="Times New Roman" w:cs="Times New Roman"/>
          <w:b/>
        </w:rPr>
      </w:pPr>
    </w:p>
    <w:p w14:paraId="7F94BCF2" w14:textId="6CD312C7" w:rsidR="006D03E0" w:rsidRPr="006D03E0" w:rsidRDefault="006D03E0" w:rsidP="00A6201C">
      <w:pPr>
        <w:rPr>
          <w:rFonts w:ascii="Times New Roman" w:hAnsi="Times New Roman" w:cs="Times New Roman"/>
        </w:rPr>
      </w:pPr>
      <w:r>
        <w:rPr>
          <w:rFonts w:ascii="Times New Roman" w:hAnsi="Times New Roman" w:cs="Times New Roman"/>
        </w:rPr>
        <w:t xml:space="preserve">The interconnection agreement constitutes a contract between the customer and the utility that allows the certain equipment to operate in parallel with the distribution system. There is a provision in the interconnection agreement that allows the utility to create additional requirements if </w:t>
      </w:r>
      <w:r w:rsidR="00855052">
        <w:rPr>
          <w:rFonts w:ascii="Times New Roman" w:hAnsi="Times New Roman" w:cs="Times New Roman"/>
        </w:rPr>
        <w:t>they are</w:t>
      </w:r>
      <w:r>
        <w:rPr>
          <w:rFonts w:ascii="Times New Roman" w:hAnsi="Times New Roman" w:cs="Times New Roman"/>
        </w:rPr>
        <w:t xml:space="preserve"> needed for the safe and reliable operation of the grid, but </w:t>
      </w:r>
      <w:r w:rsidR="00DC2793">
        <w:rPr>
          <w:rFonts w:ascii="Times New Roman" w:hAnsi="Times New Roman" w:cs="Times New Roman"/>
        </w:rPr>
        <w:t xml:space="preserve">it is </w:t>
      </w:r>
      <w:r w:rsidR="0037098E">
        <w:rPr>
          <w:rFonts w:ascii="Times New Roman" w:hAnsi="Times New Roman" w:cs="Times New Roman"/>
        </w:rPr>
        <w:t xml:space="preserve">highly debatable whether that would be justified in this case. The Working Group agrees that </w:t>
      </w:r>
      <w:r w:rsidR="00855052">
        <w:rPr>
          <w:rFonts w:ascii="Times New Roman" w:hAnsi="Times New Roman" w:cs="Times New Roman"/>
        </w:rPr>
        <w:t xml:space="preserve">any changes to existing inverters should only be done with customer consent. </w:t>
      </w:r>
    </w:p>
    <w:p w14:paraId="196F2659" w14:textId="77777777" w:rsidR="00A6201C" w:rsidRPr="007042BB" w:rsidRDefault="00A6201C" w:rsidP="00A6201C">
      <w:pPr>
        <w:rPr>
          <w:rFonts w:ascii="Times New Roman" w:hAnsi="Times New Roman" w:cs="Times New Roman"/>
        </w:rPr>
      </w:pPr>
    </w:p>
    <w:p w14:paraId="417022A7" w14:textId="20D9CCCC" w:rsidR="00A6201C" w:rsidRPr="006D03E0" w:rsidRDefault="00A6201C" w:rsidP="00A6201C">
      <w:pPr>
        <w:pStyle w:val="ListParagraph"/>
        <w:numPr>
          <w:ilvl w:val="0"/>
          <w:numId w:val="1"/>
        </w:numPr>
        <w:rPr>
          <w:rFonts w:ascii="Times New Roman" w:hAnsi="Times New Roman" w:cs="Times New Roman"/>
          <w:b/>
        </w:rPr>
      </w:pPr>
      <w:r w:rsidRPr="006D03E0">
        <w:rPr>
          <w:rFonts w:ascii="Times New Roman" w:hAnsi="Times New Roman" w:cs="Times New Roman"/>
          <w:b/>
        </w:rPr>
        <w:t>Working Group Proposals</w:t>
      </w:r>
    </w:p>
    <w:p w14:paraId="2FBB8FC7" w14:textId="77777777" w:rsidR="00261F96" w:rsidRPr="007042BB" w:rsidRDefault="00261F96">
      <w:pPr>
        <w:rPr>
          <w:rFonts w:ascii="Times New Roman" w:hAnsi="Times New Roman" w:cs="Times New Roman"/>
        </w:rPr>
      </w:pPr>
    </w:p>
    <w:p w14:paraId="2B6F9CCB" w14:textId="77777777" w:rsidR="00D566B6" w:rsidRPr="006D03E0" w:rsidRDefault="00D566B6">
      <w:pPr>
        <w:rPr>
          <w:rFonts w:ascii="Times New Roman" w:hAnsi="Times New Roman" w:cs="Times New Roman"/>
          <w:b/>
        </w:rPr>
      </w:pPr>
      <w:r w:rsidRPr="006D03E0">
        <w:rPr>
          <w:rFonts w:ascii="Times New Roman" w:hAnsi="Times New Roman" w:cs="Times New Roman"/>
          <w:b/>
        </w:rPr>
        <w:t>1. Do not establish a program for retrofits</w:t>
      </w:r>
    </w:p>
    <w:p w14:paraId="13088A7C" w14:textId="77777777" w:rsidR="00D566B6" w:rsidRPr="006D03E0" w:rsidRDefault="00D566B6">
      <w:pPr>
        <w:rPr>
          <w:rFonts w:ascii="Times New Roman" w:hAnsi="Times New Roman" w:cs="Times New Roman"/>
          <w:b/>
        </w:rPr>
      </w:pPr>
    </w:p>
    <w:p w14:paraId="35EC11E6" w14:textId="75C8E274" w:rsidR="00BB2786" w:rsidRDefault="00D566B6">
      <w:pPr>
        <w:rPr>
          <w:rFonts w:ascii="Times New Roman" w:hAnsi="Times New Roman" w:cs="Times New Roman"/>
        </w:rPr>
      </w:pPr>
      <w:r>
        <w:rPr>
          <w:rFonts w:ascii="Times New Roman" w:hAnsi="Times New Roman" w:cs="Times New Roman"/>
        </w:rPr>
        <w:t>Because the percentage of systems that can be upgraded to all seven functions remotely is small, it is not worth the effort to set up a program to do so.</w:t>
      </w:r>
    </w:p>
    <w:p w14:paraId="3B242C6B" w14:textId="77777777" w:rsidR="00D566B6" w:rsidRDefault="00D566B6">
      <w:pPr>
        <w:rPr>
          <w:rFonts w:ascii="Times New Roman" w:hAnsi="Times New Roman" w:cs="Times New Roman"/>
        </w:rPr>
      </w:pPr>
    </w:p>
    <w:p w14:paraId="36A47753" w14:textId="4E016F4B" w:rsidR="00D566B6" w:rsidRPr="006D03E0" w:rsidRDefault="00D566B6">
      <w:pPr>
        <w:rPr>
          <w:rFonts w:ascii="Times New Roman" w:hAnsi="Times New Roman" w:cs="Times New Roman"/>
          <w:b/>
        </w:rPr>
      </w:pPr>
      <w:r w:rsidRPr="006D03E0">
        <w:rPr>
          <w:rFonts w:ascii="Times New Roman" w:hAnsi="Times New Roman" w:cs="Times New Roman"/>
          <w:b/>
        </w:rPr>
        <w:t>2. Explore the option of only upgrading the ride-through functions</w:t>
      </w:r>
    </w:p>
    <w:p w14:paraId="5E82764E" w14:textId="77777777" w:rsidR="00D566B6" w:rsidRDefault="00D566B6">
      <w:pPr>
        <w:rPr>
          <w:rFonts w:ascii="Times New Roman" w:hAnsi="Times New Roman" w:cs="Times New Roman"/>
        </w:rPr>
      </w:pPr>
    </w:p>
    <w:p w14:paraId="28176BBC" w14:textId="36B346C7" w:rsidR="00D566B6" w:rsidRPr="007042BB" w:rsidRDefault="00D566B6">
      <w:pPr>
        <w:rPr>
          <w:rFonts w:ascii="Times New Roman" w:hAnsi="Times New Roman" w:cs="Times New Roman"/>
        </w:rPr>
      </w:pPr>
      <w:r>
        <w:rPr>
          <w:rFonts w:ascii="Times New Roman" w:hAnsi="Times New Roman" w:cs="Times New Roman"/>
        </w:rPr>
        <w:t>There are likely at least one million solar systems in California with inverters that can be upgraded with the voltage and frequency ride-through functions. The utilities and the California Independent System Operator should give further consideration to whether it is worth $3/kW to turn those functions on for those systems.</w:t>
      </w:r>
    </w:p>
    <w:p w14:paraId="60823FCE" w14:textId="77777777" w:rsidR="007F0C6D" w:rsidRDefault="007F0C6D">
      <w:pPr>
        <w:rPr>
          <w:rFonts w:ascii="Times New Roman" w:hAnsi="Times New Roman" w:cs="Times New Roman"/>
        </w:rPr>
      </w:pPr>
    </w:p>
    <w:p w14:paraId="61F18784" w14:textId="77777777" w:rsidR="00D566B6" w:rsidRPr="006D03E0" w:rsidRDefault="00D566B6">
      <w:pPr>
        <w:rPr>
          <w:rFonts w:ascii="Times New Roman" w:hAnsi="Times New Roman" w:cs="Times New Roman"/>
          <w:b/>
        </w:rPr>
      </w:pPr>
      <w:r w:rsidRPr="006D03E0">
        <w:rPr>
          <w:rFonts w:ascii="Times New Roman" w:hAnsi="Times New Roman" w:cs="Times New Roman"/>
          <w:b/>
        </w:rPr>
        <w:t xml:space="preserve">3. Encourage, but do not require, replacing end-of-life inverters with smart inverters. </w:t>
      </w:r>
    </w:p>
    <w:p w14:paraId="1D6A55FF" w14:textId="77777777" w:rsidR="00D566B6" w:rsidRDefault="00D566B6">
      <w:pPr>
        <w:rPr>
          <w:rFonts w:ascii="Times New Roman" w:hAnsi="Times New Roman" w:cs="Times New Roman"/>
        </w:rPr>
      </w:pPr>
    </w:p>
    <w:p w14:paraId="3C6F568E" w14:textId="5BBACB9D" w:rsidR="00870E9C" w:rsidRDefault="00870E9C">
      <w:pPr>
        <w:rPr>
          <w:rFonts w:ascii="Times New Roman" w:hAnsi="Times New Roman" w:cs="Times New Roman"/>
        </w:rPr>
      </w:pPr>
      <w:r>
        <w:rPr>
          <w:rFonts w:ascii="Times New Roman" w:hAnsi="Times New Roman" w:cs="Times New Roman"/>
        </w:rPr>
        <w:t xml:space="preserve">Inverters wear out over time faster than solar panels. A typical inverter warranty </w:t>
      </w:r>
      <w:r w:rsidR="00140CDD">
        <w:rPr>
          <w:rFonts w:ascii="Times New Roman" w:hAnsi="Times New Roman" w:cs="Times New Roman"/>
        </w:rPr>
        <w:t>is 10-15 years, while a typical solar panel warranty is 20-25 years. Most solar systems will need to replace their inverters one time during the system lifetime.</w:t>
      </w:r>
    </w:p>
    <w:p w14:paraId="165850BE" w14:textId="77777777" w:rsidR="00870E9C" w:rsidRDefault="00870E9C">
      <w:pPr>
        <w:rPr>
          <w:rFonts w:ascii="Times New Roman" w:hAnsi="Times New Roman" w:cs="Times New Roman"/>
        </w:rPr>
      </w:pPr>
    </w:p>
    <w:p w14:paraId="767AF6C3" w14:textId="2522B6F5" w:rsidR="000244F6" w:rsidRDefault="00D566B6" w:rsidP="000244F6">
      <w:pPr>
        <w:widowControl w:val="0"/>
        <w:autoSpaceDE w:val="0"/>
        <w:autoSpaceDN w:val="0"/>
        <w:adjustRightInd w:val="0"/>
        <w:rPr>
          <w:rFonts w:ascii="Times New Roman" w:hAnsi="Times New Roman" w:cs="Times New Roman"/>
        </w:rPr>
      </w:pPr>
      <w:r>
        <w:rPr>
          <w:rFonts w:ascii="Times New Roman" w:hAnsi="Times New Roman" w:cs="Times New Roman"/>
        </w:rPr>
        <w:t xml:space="preserve">Rule 21 requires all newly installed solar systems to have inverters with the Phase 1 smart inverter functions. However, it does not require replacement inverters to </w:t>
      </w:r>
      <w:r w:rsidR="000244F6">
        <w:rPr>
          <w:rFonts w:ascii="Times New Roman" w:hAnsi="Times New Roman" w:cs="Times New Roman"/>
        </w:rPr>
        <w:t>include those functions. Section H.3.d.ii states, “The replacement of an existing inverter to an inverter that is of</w:t>
      </w:r>
    </w:p>
    <w:p w14:paraId="44BDCC8D" w14:textId="48ECA0F5" w:rsidR="000244F6" w:rsidRDefault="000244F6" w:rsidP="000244F6">
      <w:pPr>
        <w:widowControl w:val="0"/>
        <w:autoSpaceDE w:val="0"/>
        <w:autoSpaceDN w:val="0"/>
        <w:adjustRightInd w:val="0"/>
        <w:rPr>
          <w:rFonts w:ascii="Times New Roman" w:hAnsi="Times New Roman" w:cs="Times New Roman"/>
        </w:rPr>
      </w:pPr>
      <w:r>
        <w:rPr>
          <w:rFonts w:ascii="Times New Roman" w:hAnsi="Times New Roman" w:cs="Times New Roman"/>
        </w:rPr>
        <w:t>equal or greater ability than the original is allowed per Section H. Section Hh may be used in all or in part, for replacement inverter-based technologies by mutual agreement of the Distribution</w:t>
      </w:r>
    </w:p>
    <w:p w14:paraId="1371E783" w14:textId="40A6FF16" w:rsidR="00D566B6" w:rsidRDefault="000244F6" w:rsidP="000244F6">
      <w:pPr>
        <w:rPr>
          <w:rFonts w:ascii="Times New Roman" w:hAnsi="Times New Roman" w:cs="Times New Roman"/>
        </w:rPr>
      </w:pPr>
      <w:r>
        <w:rPr>
          <w:rFonts w:ascii="Times New Roman" w:hAnsi="Times New Roman" w:cs="Times New Roman"/>
        </w:rPr>
        <w:t>Provider and the Applicant.”</w:t>
      </w:r>
    </w:p>
    <w:p w14:paraId="3FD19332" w14:textId="77777777" w:rsidR="000244F6" w:rsidRDefault="000244F6" w:rsidP="000244F6">
      <w:pPr>
        <w:rPr>
          <w:rFonts w:ascii="Times New Roman" w:hAnsi="Times New Roman" w:cs="Times New Roman"/>
        </w:rPr>
      </w:pPr>
    </w:p>
    <w:p w14:paraId="6608B5DC" w14:textId="44E7CF9A" w:rsidR="000244F6" w:rsidRDefault="000244F6" w:rsidP="000244F6">
      <w:pPr>
        <w:rPr>
          <w:rFonts w:ascii="Times New Roman" w:hAnsi="Times New Roman" w:cs="Times New Roman"/>
        </w:rPr>
      </w:pPr>
      <w:r>
        <w:rPr>
          <w:rFonts w:ascii="Times New Roman" w:hAnsi="Times New Roman" w:cs="Times New Roman"/>
        </w:rPr>
        <w:t xml:space="preserve">This provision was established in D.14.12.035 due to concerns from inverter manufacturers that equipment replacements that are no like-for-like could void warranties and could create conflicts with other inverters </w:t>
      </w:r>
      <w:r w:rsidR="00140CDD">
        <w:rPr>
          <w:rFonts w:ascii="Times New Roman" w:hAnsi="Times New Roman" w:cs="Times New Roman"/>
        </w:rPr>
        <w:t>at a location or be unreasonably</w:t>
      </w:r>
      <w:r>
        <w:rPr>
          <w:rFonts w:ascii="Times New Roman" w:hAnsi="Times New Roman" w:cs="Times New Roman"/>
        </w:rPr>
        <w:t xml:space="preserve"> difficult to install. Solar systems are designed with specific inverters, </w:t>
      </w:r>
      <w:r w:rsidR="00870E9C">
        <w:rPr>
          <w:rFonts w:ascii="Times New Roman" w:hAnsi="Times New Roman" w:cs="Times New Roman"/>
        </w:rPr>
        <w:t>and the electrical configuration and physical space may not be able to accommodate a different inverter.</w:t>
      </w:r>
    </w:p>
    <w:p w14:paraId="74EB6D61" w14:textId="77777777" w:rsidR="00870E9C" w:rsidRDefault="00870E9C" w:rsidP="000244F6">
      <w:pPr>
        <w:rPr>
          <w:rFonts w:ascii="Times New Roman" w:hAnsi="Times New Roman" w:cs="Times New Roman"/>
        </w:rPr>
      </w:pPr>
    </w:p>
    <w:p w14:paraId="06D0134F" w14:textId="3A0C292F" w:rsidR="00870E9C" w:rsidRDefault="00870E9C" w:rsidP="000244F6">
      <w:pPr>
        <w:rPr>
          <w:rFonts w:ascii="Times New Roman" w:hAnsi="Times New Roman" w:cs="Times New Roman"/>
        </w:rPr>
      </w:pPr>
      <w:r>
        <w:rPr>
          <w:rFonts w:ascii="Times New Roman" w:hAnsi="Times New Roman" w:cs="Times New Roman"/>
        </w:rPr>
        <w:t>It is likely that</w:t>
      </w:r>
      <w:r w:rsidR="00140CDD">
        <w:rPr>
          <w:rFonts w:ascii="Times New Roman" w:hAnsi="Times New Roman" w:cs="Times New Roman"/>
        </w:rPr>
        <w:t xml:space="preserve"> the majority of inverters at their end of life will be replaced with smart inverters because that is what will be commonly available. </w:t>
      </w:r>
      <w:r w:rsidR="006D03E0">
        <w:rPr>
          <w:rFonts w:ascii="Times New Roman" w:hAnsi="Times New Roman" w:cs="Times New Roman"/>
        </w:rPr>
        <w:t>The Working Group considered whether to change Rule 21 to require replacement inverters to be smart inverters, but acknowledged that it would need to include exceptions. A</w:t>
      </w:r>
      <w:r w:rsidR="00140CDD">
        <w:rPr>
          <w:rFonts w:ascii="Times New Roman" w:hAnsi="Times New Roman" w:cs="Times New Roman"/>
        </w:rPr>
        <w:t>ny requirement that old inverters be replaced with smart inverters would need to include exceptions if there would be an electrical conflict between old and new inverters in solar systems with multiple inverters, if the physical space could not host a smart inverter without substantial reconstruction, if the National Electric Code would require substantial new switches, fuses, or other additional equipment to go along with a smart inverter, if the a</w:t>
      </w:r>
      <w:r w:rsidR="006D03E0">
        <w:rPr>
          <w:rFonts w:ascii="Times New Roman" w:hAnsi="Times New Roman" w:cs="Times New Roman"/>
        </w:rPr>
        <w:t>ppropriate size smart inverter were</w:t>
      </w:r>
      <w:r w:rsidR="00140CDD">
        <w:rPr>
          <w:rFonts w:ascii="Times New Roman" w:hAnsi="Times New Roman" w:cs="Times New Roman"/>
        </w:rPr>
        <w:t xml:space="preserve"> not available, or if it would void a warranty. Given the number of exceptions that would be needed, the Working Group recommends not establishing such a requirement. Again, the expectation is that most inverters will be replaced with smart inverters even without a requirement.</w:t>
      </w:r>
    </w:p>
    <w:p w14:paraId="49879428" w14:textId="77777777" w:rsidR="00261F96" w:rsidRPr="007042BB" w:rsidRDefault="00261F96">
      <w:pPr>
        <w:rPr>
          <w:rFonts w:ascii="Times New Roman" w:hAnsi="Times New Roman" w:cs="Times New Roman"/>
        </w:rPr>
      </w:pPr>
    </w:p>
    <w:sectPr w:rsidR="00261F96" w:rsidRPr="007042BB" w:rsidSect="004F348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E662" w14:textId="77777777" w:rsidR="0037098E" w:rsidRDefault="0037098E" w:rsidP="00261F96">
      <w:r>
        <w:separator/>
      </w:r>
    </w:p>
  </w:endnote>
  <w:endnote w:type="continuationSeparator" w:id="0">
    <w:p w14:paraId="53491881" w14:textId="77777777" w:rsidR="0037098E" w:rsidRDefault="0037098E" w:rsidP="002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9356" w14:textId="77777777" w:rsidR="0037098E" w:rsidRDefault="0037098E" w:rsidP="00D917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00B21" w14:textId="77777777" w:rsidR="0037098E" w:rsidRDefault="0037098E" w:rsidP="00261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A4C5" w14:textId="77777777" w:rsidR="0037098E" w:rsidRDefault="0037098E" w:rsidP="00D917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8D7">
      <w:rPr>
        <w:rStyle w:val="PageNumber"/>
        <w:noProof/>
      </w:rPr>
      <w:t>1</w:t>
    </w:r>
    <w:r>
      <w:rPr>
        <w:rStyle w:val="PageNumber"/>
      </w:rPr>
      <w:fldChar w:fldCharType="end"/>
    </w:r>
  </w:p>
  <w:p w14:paraId="3429047D" w14:textId="77777777" w:rsidR="0037098E" w:rsidRDefault="0037098E" w:rsidP="00261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6C42" w14:textId="77777777" w:rsidR="0037098E" w:rsidRDefault="0037098E" w:rsidP="00261F96">
      <w:r>
        <w:separator/>
      </w:r>
    </w:p>
  </w:footnote>
  <w:footnote w:type="continuationSeparator" w:id="0">
    <w:p w14:paraId="77EA978F" w14:textId="77777777" w:rsidR="0037098E" w:rsidRDefault="0037098E" w:rsidP="00261F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46"/>
    <w:multiLevelType w:val="hybridMultilevel"/>
    <w:tmpl w:val="191ED81E"/>
    <w:lvl w:ilvl="0" w:tplc="BC2E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1FC5"/>
    <w:multiLevelType w:val="hybridMultilevel"/>
    <w:tmpl w:val="FE4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96"/>
    <w:rsid w:val="000244F6"/>
    <w:rsid w:val="00140CDD"/>
    <w:rsid w:val="0019790B"/>
    <w:rsid w:val="00214D1C"/>
    <w:rsid w:val="00261060"/>
    <w:rsid w:val="00261F96"/>
    <w:rsid w:val="0037098E"/>
    <w:rsid w:val="004F348A"/>
    <w:rsid w:val="005F4EE9"/>
    <w:rsid w:val="006732C5"/>
    <w:rsid w:val="006C4AA6"/>
    <w:rsid w:val="006D03E0"/>
    <w:rsid w:val="007042BB"/>
    <w:rsid w:val="00786DA3"/>
    <w:rsid w:val="007F0C6D"/>
    <w:rsid w:val="00855052"/>
    <w:rsid w:val="00870E9C"/>
    <w:rsid w:val="008768D7"/>
    <w:rsid w:val="00A23DD4"/>
    <w:rsid w:val="00A6201C"/>
    <w:rsid w:val="00B31EED"/>
    <w:rsid w:val="00BA1DF3"/>
    <w:rsid w:val="00BB2786"/>
    <w:rsid w:val="00C77F92"/>
    <w:rsid w:val="00D566B6"/>
    <w:rsid w:val="00D66126"/>
    <w:rsid w:val="00D91742"/>
    <w:rsid w:val="00DC2793"/>
    <w:rsid w:val="00F3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1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1F96"/>
    <w:pPr>
      <w:tabs>
        <w:tab w:val="center" w:pos="4680"/>
        <w:tab w:val="right" w:pos="9360"/>
      </w:tabs>
    </w:pPr>
  </w:style>
  <w:style w:type="character" w:customStyle="1" w:styleId="FooterChar">
    <w:name w:val="Footer Char"/>
    <w:basedOn w:val="DefaultParagraphFont"/>
    <w:link w:val="Footer"/>
    <w:uiPriority w:val="99"/>
    <w:rsid w:val="00261F96"/>
  </w:style>
  <w:style w:type="character" w:styleId="PageNumber">
    <w:name w:val="page number"/>
    <w:basedOn w:val="DefaultParagraphFont"/>
    <w:uiPriority w:val="99"/>
    <w:semiHidden/>
    <w:unhideWhenUsed/>
    <w:rsid w:val="00261F96"/>
  </w:style>
  <w:style w:type="paragraph" w:styleId="ListParagraph">
    <w:name w:val="List Paragraph"/>
    <w:basedOn w:val="Normal"/>
    <w:uiPriority w:val="34"/>
    <w:qFormat/>
    <w:rsid w:val="00A6201C"/>
    <w:pPr>
      <w:ind w:left="720"/>
      <w:contextualSpacing/>
    </w:pPr>
  </w:style>
  <w:style w:type="character" w:styleId="Hyperlink">
    <w:name w:val="Hyperlink"/>
    <w:basedOn w:val="DefaultParagraphFont"/>
    <w:uiPriority w:val="99"/>
    <w:unhideWhenUsed/>
    <w:rsid w:val="00B31E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1F96"/>
    <w:pPr>
      <w:tabs>
        <w:tab w:val="center" w:pos="4680"/>
        <w:tab w:val="right" w:pos="9360"/>
      </w:tabs>
    </w:pPr>
  </w:style>
  <w:style w:type="character" w:customStyle="1" w:styleId="FooterChar">
    <w:name w:val="Footer Char"/>
    <w:basedOn w:val="DefaultParagraphFont"/>
    <w:link w:val="Footer"/>
    <w:uiPriority w:val="99"/>
    <w:rsid w:val="00261F96"/>
  </w:style>
  <w:style w:type="character" w:styleId="PageNumber">
    <w:name w:val="page number"/>
    <w:basedOn w:val="DefaultParagraphFont"/>
    <w:uiPriority w:val="99"/>
    <w:semiHidden/>
    <w:unhideWhenUsed/>
    <w:rsid w:val="00261F96"/>
  </w:style>
  <w:style w:type="paragraph" w:styleId="ListParagraph">
    <w:name w:val="List Paragraph"/>
    <w:basedOn w:val="Normal"/>
    <w:uiPriority w:val="34"/>
    <w:qFormat/>
    <w:rsid w:val="00A6201C"/>
    <w:pPr>
      <w:ind w:left="720"/>
      <w:contextualSpacing/>
    </w:pPr>
  </w:style>
  <w:style w:type="character" w:styleId="Hyperlink">
    <w:name w:val="Hyperlink"/>
    <w:basedOn w:val="DefaultParagraphFont"/>
    <w:uiPriority w:val="99"/>
    <w:unhideWhenUsed/>
    <w:rsid w:val="00B3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429">
      <w:bodyDiv w:val="1"/>
      <w:marLeft w:val="0"/>
      <w:marRight w:val="0"/>
      <w:marTop w:val="0"/>
      <w:marBottom w:val="0"/>
      <w:divBdr>
        <w:top w:val="none" w:sz="0" w:space="0" w:color="auto"/>
        <w:left w:val="none" w:sz="0" w:space="0" w:color="auto"/>
        <w:bottom w:val="none" w:sz="0" w:space="0" w:color="auto"/>
        <w:right w:val="none" w:sz="0" w:space="0" w:color="auto"/>
      </w:divBdr>
    </w:div>
    <w:div w:id="556357885">
      <w:bodyDiv w:val="1"/>
      <w:marLeft w:val="0"/>
      <w:marRight w:val="0"/>
      <w:marTop w:val="0"/>
      <w:marBottom w:val="0"/>
      <w:divBdr>
        <w:top w:val="none" w:sz="0" w:space="0" w:color="auto"/>
        <w:left w:val="none" w:sz="0" w:space="0" w:color="auto"/>
        <w:bottom w:val="none" w:sz="0" w:space="0" w:color="auto"/>
        <w:right w:val="none" w:sz="0" w:space="0" w:color="auto"/>
      </w:divBdr>
    </w:div>
    <w:div w:id="148546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cs.cpuc.ca.gov/PublishedDocs/Efile/G000/M196/K476/196476255.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B40F-44E3-FC46-BA96-BD6705B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1186</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Brad Heavner</cp:lastModifiedBy>
  <cp:revision>7</cp:revision>
  <dcterms:created xsi:type="dcterms:W3CDTF">2018-01-31T15:29:00Z</dcterms:created>
  <dcterms:modified xsi:type="dcterms:W3CDTF">2018-02-07T19:05:00Z</dcterms:modified>
</cp:coreProperties>
</file>